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BA712" w14:textId="77777777" w:rsidR="00765984" w:rsidRDefault="00765984">
      <w:pPr>
        <w:widowControl w:val="0"/>
        <w:pBdr>
          <w:top w:val="nil"/>
          <w:left w:val="nil"/>
          <w:bottom w:val="nil"/>
          <w:right w:val="nil"/>
          <w:between w:val="nil"/>
        </w:pBdr>
        <w:spacing w:after="0"/>
        <w:ind w:left="0" w:hanging="2"/>
        <w:rPr>
          <w:rFonts w:ascii="Arial" w:eastAsia="Arial" w:hAnsi="Arial" w:cs="Arial"/>
          <w:color w:val="000000"/>
        </w:rPr>
      </w:pPr>
    </w:p>
    <w:tbl>
      <w:tblPr>
        <w:tblStyle w:val="a"/>
        <w:tblW w:w="1091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7"/>
        <w:gridCol w:w="5670"/>
      </w:tblGrid>
      <w:tr w:rsidR="00765984" w14:paraId="1D0365C9" w14:textId="77777777">
        <w:tc>
          <w:tcPr>
            <w:tcW w:w="10917" w:type="dxa"/>
            <w:gridSpan w:val="2"/>
          </w:tcPr>
          <w:p w14:paraId="694566A8" w14:textId="77777777" w:rsidR="00765984" w:rsidRDefault="00000000">
            <w:pPr>
              <w:spacing w:after="0" w:line="240" w:lineRule="auto"/>
              <w:ind w:left="0" w:hanging="2"/>
              <w:rPr>
                <w:rFonts w:ascii="Arial" w:eastAsia="Arial" w:hAnsi="Arial" w:cs="Arial"/>
              </w:rPr>
            </w:pPr>
            <w:r>
              <w:rPr>
                <w:rFonts w:ascii="Arial" w:eastAsia="Arial" w:hAnsi="Arial" w:cs="Arial"/>
                <w:b/>
              </w:rPr>
              <w:t>Lesson Plan ICS2OI                      Thu. May 30/24</w:t>
            </w:r>
          </w:p>
          <w:p w14:paraId="26802475" w14:textId="77777777" w:rsidR="00765984" w:rsidRDefault="00765984">
            <w:pPr>
              <w:spacing w:after="0" w:line="240" w:lineRule="auto"/>
              <w:ind w:left="0" w:hanging="2"/>
              <w:rPr>
                <w:rFonts w:ascii="Arial" w:eastAsia="Arial" w:hAnsi="Arial" w:cs="Arial"/>
              </w:rPr>
            </w:pPr>
          </w:p>
        </w:tc>
      </w:tr>
      <w:tr w:rsidR="00765984" w14:paraId="0C044219" w14:textId="77777777">
        <w:tc>
          <w:tcPr>
            <w:tcW w:w="5247" w:type="dxa"/>
          </w:tcPr>
          <w:p w14:paraId="26649C39" w14:textId="77777777" w:rsidR="00765984" w:rsidRDefault="00000000">
            <w:pPr>
              <w:spacing w:after="0" w:line="240" w:lineRule="auto"/>
              <w:ind w:left="0" w:hanging="2"/>
              <w:rPr>
                <w:rFonts w:ascii="Arial" w:eastAsia="Arial" w:hAnsi="Arial" w:cs="Arial"/>
              </w:rPr>
            </w:pPr>
            <w:r>
              <w:rPr>
                <w:rFonts w:ascii="Arial" w:eastAsia="Arial" w:hAnsi="Arial" w:cs="Arial"/>
                <w:b/>
                <w:sz w:val="24"/>
                <w:szCs w:val="24"/>
              </w:rPr>
              <w:t>Curriculum Expectations</w:t>
            </w:r>
          </w:p>
          <w:p w14:paraId="7CCA0621" w14:textId="77777777" w:rsidR="00765984" w:rsidRDefault="00000000">
            <w:pPr>
              <w:spacing w:after="0" w:line="240" w:lineRule="auto"/>
              <w:ind w:left="0" w:hanging="2"/>
              <w:rPr>
                <w:rFonts w:ascii="Arial" w:eastAsia="Arial" w:hAnsi="Arial" w:cs="Arial"/>
                <w:sz w:val="20"/>
                <w:szCs w:val="20"/>
              </w:rPr>
            </w:pPr>
            <w:r>
              <w:rPr>
                <w:rFonts w:ascii="Roboto" w:eastAsia="Roboto" w:hAnsi="Roboto" w:cs="Roboto"/>
                <w:sz w:val="21"/>
                <w:szCs w:val="21"/>
                <w:shd w:val="clear" w:color="auto" w:fill="F1F3F4"/>
              </w:rPr>
              <w:t>A2.1, A2.4, B4.1, loosely bases A1.1, A2.3</w:t>
            </w:r>
          </w:p>
        </w:tc>
        <w:tc>
          <w:tcPr>
            <w:tcW w:w="5670" w:type="dxa"/>
          </w:tcPr>
          <w:p w14:paraId="6D5A0E81" w14:textId="77777777" w:rsidR="00765984" w:rsidRDefault="00000000">
            <w:pPr>
              <w:spacing w:after="0" w:line="240" w:lineRule="auto"/>
              <w:ind w:left="0" w:hanging="2"/>
              <w:rPr>
                <w:rFonts w:ascii="Arial" w:eastAsia="Arial" w:hAnsi="Arial" w:cs="Arial"/>
                <w:sz w:val="24"/>
                <w:szCs w:val="24"/>
              </w:rPr>
            </w:pPr>
            <w:r>
              <w:rPr>
                <w:rFonts w:ascii="Arial" w:eastAsia="Arial" w:hAnsi="Arial" w:cs="Arial"/>
                <w:b/>
                <w:sz w:val="24"/>
                <w:szCs w:val="24"/>
              </w:rPr>
              <w:t>Enduring Understanding(s)/Big Idea(s)</w:t>
            </w:r>
          </w:p>
          <w:p w14:paraId="32EB6812"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Demonstrate and investigate AI</w:t>
            </w:r>
          </w:p>
        </w:tc>
      </w:tr>
      <w:tr w:rsidR="00765984" w14:paraId="67653805" w14:textId="77777777">
        <w:trPr>
          <w:trHeight w:val="717"/>
        </w:trPr>
        <w:tc>
          <w:tcPr>
            <w:tcW w:w="10917" w:type="dxa"/>
            <w:gridSpan w:val="2"/>
          </w:tcPr>
          <w:p w14:paraId="1A687E78" w14:textId="77777777" w:rsidR="00765984" w:rsidRDefault="00000000">
            <w:pPr>
              <w:spacing w:after="0" w:line="240" w:lineRule="auto"/>
              <w:ind w:left="0" w:hanging="2"/>
              <w:rPr>
                <w:rFonts w:ascii="Arial" w:eastAsia="Arial" w:hAnsi="Arial" w:cs="Arial"/>
                <w:sz w:val="24"/>
                <w:szCs w:val="24"/>
              </w:rPr>
            </w:pPr>
            <w:r>
              <w:rPr>
                <w:rFonts w:ascii="Arial" w:eastAsia="Arial" w:hAnsi="Arial" w:cs="Arial"/>
                <w:b/>
                <w:sz w:val="24"/>
                <w:szCs w:val="24"/>
              </w:rPr>
              <w:t>Critical Consciousness</w:t>
            </w:r>
          </w:p>
          <w:p w14:paraId="35C87CB7"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 xml:space="preserve">Question on Form: effectively using ChatGPT and other AI add </w:t>
            </w:r>
            <w:proofErr w:type="spellStart"/>
            <w:r>
              <w:rPr>
                <w:rFonts w:ascii="Arial" w:eastAsia="Arial" w:hAnsi="Arial" w:cs="Arial"/>
                <w:sz w:val="20"/>
                <w:szCs w:val="20"/>
              </w:rPr>
              <w:t>on’s</w:t>
            </w:r>
            <w:proofErr w:type="spellEnd"/>
            <w:r>
              <w:rPr>
                <w:rFonts w:ascii="Arial" w:eastAsia="Arial" w:hAnsi="Arial" w:cs="Arial"/>
                <w:sz w:val="20"/>
                <w:szCs w:val="20"/>
              </w:rPr>
              <w:t xml:space="preserve"> for good </w:t>
            </w:r>
            <w:proofErr w:type="gramStart"/>
            <w:r>
              <w:rPr>
                <w:rFonts w:ascii="Arial" w:eastAsia="Arial" w:hAnsi="Arial" w:cs="Arial"/>
                <w:sz w:val="20"/>
                <w:szCs w:val="20"/>
              </w:rPr>
              <w:t>Educational</w:t>
            </w:r>
            <w:proofErr w:type="gramEnd"/>
            <w:r>
              <w:rPr>
                <w:rFonts w:ascii="Arial" w:eastAsia="Arial" w:hAnsi="Arial" w:cs="Arial"/>
                <w:sz w:val="20"/>
                <w:szCs w:val="20"/>
              </w:rPr>
              <w:t xml:space="preserve"> purposes.</w:t>
            </w:r>
          </w:p>
        </w:tc>
      </w:tr>
      <w:tr w:rsidR="00765984" w14:paraId="02F8637A" w14:textId="77777777">
        <w:trPr>
          <w:trHeight w:val="671"/>
        </w:trPr>
        <w:tc>
          <w:tcPr>
            <w:tcW w:w="10917" w:type="dxa"/>
            <w:gridSpan w:val="2"/>
          </w:tcPr>
          <w:p w14:paraId="3122F2DB" w14:textId="77777777" w:rsidR="00765984" w:rsidRDefault="00000000">
            <w:pPr>
              <w:spacing w:after="0" w:line="240" w:lineRule="auto"/>
              <w:ind w:left="0" w:hanging="2"/>
              <w:rPr>
                <w:rFonts w:ascii="Arial" w:eastAsia="Arial" w:hAnsi="Arial" w:cs="Arial"/>
                <w:b/>
                <w:sz w:val="24"/>
                <w:szCs w:val="24"/>
              </w:rPr>
            </w:pPr>
            <w:r>
              <w:rPr>
                <w:rFonts w:ascii="Arial" w:eastAsia="Arial" w:hAnsi="Arial" w:cs="Arial"/>
                <w:b/>
                <w:sz w:val="24"/>
                <w:szCs w:val="24"/>
              </w:rPr>
              <w:t>Review (On Calls Monday, OT Tuesday, Guest Speaker Wed.) - we need a review!</w:t>
            </w:r>
          </w:p>
          <w:p w14:paraId="24CB89A3" w14:textId="77777777" w:rsidR="00765984" w:rsidRDefault="00000000">
            <w:pPr>
              <w:spacing w:after="0" w:line="240" w:lineRule="auto"/>
              <w:ind w:left="0" w:hanging="2"/>
              <w:rPr>
                <w:rFonts w:ascii="Arial" w:eastAsia="Arial" w:hAnsi="Arial" w:cs="Arial"/>
                <w:b/>
                <w:sz w:val="24"/>
                <w:szCs w:val="24"/>
              </w:rPr>
            </w:pPr>
            <w:r>
              <w:rPr>
                <w:rFonts w:ascii="Arial" w:eastAsia="Arial" w:hAnsi="Arial" w:cs="Arial"/>
                <w:b/>
                <w:sz w:val="24"/>
                <w:szCs w:val="24"/>
              </w:rPr>
              <w:t xml:space="preserve">Mon &amp; Tues was </w:t>
            </w:r>
            <w:proofErr w:type="spellStart"/>
            <w:proofErr w:type="gramStart"/>
            <w:r>
              <w:rPr>
                <w:rFonts w:ascii="Arial" w:eastAsia="Arial" w:hAnsi="Arial" w:cs="Arial"/>
                <w:b/>
                <w:sz w:val="24"/>
                <w:szCs w:val="24"/>
              </w:rPr>
              <w:t>Ethics,Bias</w:t>
            </w:r>
            <w:proofErr w:type="spellEnd"/>
            <w:proofErr w:type="gramEnd"/>
            <w:r>
              <w:rPr>
                <w:rFonts w:ascii="Arial" w:eastAsia="Arial" w:hAnsi="Arial" w:cs="Arial"/>
                <w:b/>
                <w:sz w:val="24"/>
                <w:szCs w:val="24"/>
              </w:rPr>
              <w:t xml:space="preserve"> and Responsible Use in AI</w:t>
            </w:r>
          </w:p>
          <w:p w14:paraId="2F6BF008"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 xml:space="preserve">usual review style </w:t>
            </w:r>
            <w:proofErr w:type="gramStart"/>
            <w:r>
              <w:rPr>
                <w:rFonts w:ascii="Arial" w:eastAsia="Arial" w:hAnsi="Arial" w:cs="Arial"/>
                <w:sz w:val="24"/>
                <w:szCs w:val="24"/>
              </w:rPr>
              <w:t>start</w:t>
            </w:r>
            <w:proofErr w:type="gramEnd"/>
            <w:r>
              <w:rPr>
                <w:rFonts w:ascii="Arial" w:eastAsia="Arial" w:hAnsi="Arial" w:cs="Arial"/>
                <w:sz w:val="24"/>
                <w:szCs w:val="24"/>
              </w:rPr>
              <w:t xml:space="preserve"> at the point where I left off previously and ask questions, students may pass</w:t>
            </w:r>
          </w:p>
          <w:p w14:paraId="5AE43720"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 xml:space="preserve">name a few </w:t>
            </w:r>
            <w:proofErr w:type="gramStart"/>
            <w:r>
              <w:rPr>
                <w:rFonts w:ascii="Arial" w:eastAsia="Arial" w:hAnsi="Arial" w:cs="Arial"/>
                <w:sz w:val="24"/>
                <w:szCs w:val="24"/>
              </w:rPr>
              <w:t>bias</w:t>
            </w:r>
            <w:proofErr w:type="gramEnd"/>
            <w:r>
              <w:rPr>
                <w:rFonts w:ascii="Arial" w:eastAsia="Arial" w:hAnsi="Arial" w:cs="Arial"/>
                <w:sz w:val="24"/>
                <w:szCs w:val="24"/>
              </w:rPr>
              <w:t xml:space="preserve"> in AI you discovered?</w:t>
            </w:r>
          </w:p>
          <w:p w14:paraId="0023A6C3"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Do you remember Joy from MIT in the video - what is she fighting against?</w:t>
            </w:r>
          </w:p>
          <w:p w14:paraId="72C13C09"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Why was bias showing up?</w:t>
            </w:r>
          </w:p>
          <w:p w14:paraId="7A29241F"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 xml:space="preserve">Give a </w:t>
            </w:r>
            <w:proofErr w:type="gramStart"/>
            <w:r>
              <w:rPr>
                <w:rFonts w:ascii="Arial" w:eastAsia="Arial" w:hAnsi="Arial" w:cs="Arial"/>
                <w:sz w:val="24"/>
                <w:szCs w:val="24"/>
              </w:rPr>
              <w:t>real world</w:t>
            </w:r>
            <w:proofErr w:type="gramEnd"/>
            <w:r>
              <w:rPr>
                <w:rFonts w:ascii="Arial" w:eastAsia="Arial" w:hAnsi="Arial" w:cs="Arial"/>
                <w:sz w:val="24"/>
                <w:szCs w:val="24"/>
              </w:rPr>
              <w:t xml:space="preserve"> consequence?</w:t>
            </w:r>
          </w:p>
          <w:p w14:paraId="175BB56C"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 xml:space="preserve">What is </w:t>
            </w:r>
            <w:r>
              <w:rPr>
                <w:rFonts w:ascii="Arial" w:eastAsia="Arial" w:hAnsi="Arial" w:cs="Arial"/>
                <w:b/>
                <w:sz w:val="24"/>
                <w:szCs w:val="24"/>
              </w:rPr>
              <w:t>PageRank</w:t>
            </w:r>
            <w:r>
              <w:rPr>
                <w:rFonts w:ascii="Arial" w:eastAsia="Arial" w:hAnsi="Arial" w:cs="Arial"/>
                <w:sz w:val="24"/>
                <w:szCs w:val="24"/>
              </w:rPr>
              <w:t>?</w:t>
            </w:r>
          </w:p>
          <w:p w14:paraId="344BA2F6"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 xml:space="preserve">What is </w:t>
            </w:r>
            <w:r>
              <w:rPr>
                <w:rFonts w:ascii="Arial" w:eastAsia="Arial" w:hAnsi="Arial" w:cs="Arial"/>
                <w:b/>
                <w:sz w:val="24"/>
                <w:szCs w:val="24"/>
              </w:rPr>
              <w:t>SEO?</w:t>
            </w:r>
          </w:p>
          <w:p w14:paraId="54B79015"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 xml:space="preserve">How did </w:t>
            </w:r>
            <w:r>
              <w:rPr>
                <w:rFonts w:ascii="Arial" w:eastAsia="Arial" w:hAnsi="Arial" w:cs="Arial"/>
                <w:b/>
                <w:sz w:val="24"/>
                <w:szCs w:val="24"/>
              </w:rPr>
              <w:t>Panda</w:t>
            </w:r>
            <w:r>
              <w:rPr>
                <w:rFonts w:ascii="Arial" w:eastAsia="Arial" w:hAnsi="Arial" w:cs="Arial"/>
                <w:sz w:val="24"/>
                <w:szCs w:val="24"/>
              </w:rPr>
              <w:t xml:space="preserve"> improve SEO issues?</w:t>
            </w:r>
          </w:p>
          <w:p w14:paraId="211F51DE"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Tuesday - What was the most obvious AI approach?</w:t>
            </w:r>
          </w:p>
          <w:p w14:paraId="49947C20"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What was the least obvious AI approach?</w:t>
            </w:r>
          </w:p>
          <w:p w14:paraId="606AC698"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Google’s AI - 7 objectives - name 1?</w:t>
            </w:r>
          </w:p>
          <w:p w14:paraId="7B518F6E" w14:textId="77777777" w:rsidR="00765984" w:rsidRDefault="00000000">
            <w:pPr>
              <w:numPr>
                <w:ilvl w:val="0"/>
                <w:numId w:val="2"/>
              </w:numPr>
              <w:spacing w:after="0" w:line="240" w:lineRule="auto"/>
              <w:ind w:left="0" w:hanging="2"/>
              <w:rPr>
                <w:rFonts w:ascii="Arial" w:eastAsia="Arial" w:hAnsi="Arial" w:cs="Arial"/>
                <w:sz w:val="24"/>
                <w:szCs w:val="24"/>
              </w:rPr>
            </w:pPr>
            <w:r>
              <w:rPr>
                <w:rFonts w:ascii="Arial" w:eastAsia="Arial" w:hAnsi="Arial" w:cs="Arial"/>
                <w:sz w:val="24"/>
                <w:szCs w:val="24"/>
              </w:rPr>
              <w:t>What will Google NOT pursue?</w:t>
            </w:r>
          </w:p>
        </w:tc>
      </w:tr>
      <w:tr w:rsidR="00765984" w14:paraId="68DC80EC" w14:textId="77777777">
        <w:trPr>
          <w:trHeight w:val="671"/>
        </w:trPr>
        <w:tc>
          <w:tcPr>
            <w:tcW w:w="10917" w:type="dxa"/>
            <w:gridSpan w:val="2"/>
          </w:tcPr>
          <w:p w14:paraId="0E0D042F" w14:textId="77777777" w:rsidR="00765984" w:rsidRDefault="00000000">
            <w:pPr>
              <w:spacing w:after="0" w:line="240" w:lineRule="auto"/>
              <w:ind w:left="0" w:hanging="2"/>
              <w:rPr>
                <w:rFonts w:ascii="Arial" w:eastAsia="Arial" w:hAnsi="Arial" w:cs="Arial"/>
                <w:sz w:val="24"/>
                <w:szCs w:val="24"/>
              </w:rPr>
            </w:pPr>
            <w:r>
              <w:rPr>
                <w:rFonts w:ascii="Arial" w:eastAsia="Arial" w:hAnsi="Arial" w:cs="Arial"/>
                <w:b/>
                <w:sz w:val="24"/>
                <w:szCs w:val="24"/>
              </w:rPr>
              <w:t>Connecting with Students</w:t>
            </w:r>
          </w:p>
          <w:p w14:paraId="24662FC8" w14:textId="520DBDDF" w:rsidR="00765984" w:rsidRDefault="00000000">
            <w:pPr>
              <w:spacing w:after="0" w:line="240" w:lineRule="auto"/>
              <w:ind w:left="0" w:hanging="2"/>
              <w:rPr>
                <w:rFonts w:ascii="Arial" w:eastAsia="Arial" w:hAnsi="Arial" w:cs="Arial"/>
                <w:i/>
                <w:sz w:val="20"/>
                <w:szCs w:val="20"/>
              </w:rPr>
            </w:pPr>
            <w:r>
              <w:rPr>
                <w:rFonts w:ascii="Arial" w:eastAsia="Arial" w:hAnsi="Arial" w:cs="Arial"/>
                <w:i/>
                <w:sz w:val="20"/>
                <w:szCs w:val="20"/>
              </w:rPr>
              <w:t xml:space="preserve">Remind them of the Monday, weekly </w:t>
            </w:r>
            <w:proofErr w:type="spellStart"/>
            <w:r>
              <w:rPr>
                <w:rFonts w:ascii="Arial" w:eastAsia="Arial" w:hAnsi="Arial" w:cs="Arial"/>
                <w:i/>
                <w:sz w:val="20"/>
                <w:szCs w:val="20"/>
              </w:rPr>
              <w:t>IceBreaker.</w:t>
            </w:r>
            <w:hyperlink r:id="rId6" w:history="1">
              <w:r w:rsidR="0007078D" w:rsidRPr="0007078D">
                <w:rPr>
                  <w:rStyle w:val="Hyperlink"/>
                  <w:rFonts w:ascii="Arial" w:eastAsia="Arial" w:hAnsi="Arial" w:cs="Arial"/>
                  <w:b/>
                  <w:bCs/>
                  <w:iCs/>
                  <w:sz w:val="20"/>
                  <w:szCs w:val="20"/>
                </w:rPr>
                <w:t>our</w:t>
              </w:r>
              <w:proofErr w:type="spellEnd"/>
              <w:r w:rsidR="0007078D" w:rsidRPr="0007078D">
                <w:rPr>
                  <w:rStyle w:val="Hyperlink"/>
                  <w:rFonts w:ascii="Arial" w:eastAsia="Arial" w:hAnsi="Arial" w:cs="Arial"/>
                  <w:b/>
                  <w:bCs/>
                  <w:iCs/>
                  <w:sz w:val="20"/>
                  <w:szCs w:val="20"/>
                </w:rPr>
                <w:t xml:space="preserve"> Monday ice breaker is Google Quick Draw.</w:t>
              </w:r>
              <w:r w:rsidRPr="0007078D">
                <w:rPr>
                  <w:rStyle w:val="Hyperlink"/>
                  <w:rFonts w:ascii="Arial" w:eastAsia="Arial" w:hAnsi="Arial" w:cs="Arial"/>
                  <w:i/>
                  <w:sz w:val="20"/>
                  <w:szCs w:val="20"/>
                </w:rPr>
                <w:t xml:space="preserve"> </w:t>
              </w:r>
            </w:hyperlink>
            <w:r>
              <w:rPr>
                <w:rFonts w:ascii="Arial" w:eastAsia="Arial" w:hAnsi="Arial" w:cs="Arial"/>
                <w:i/>
                <w:sz w:val="20"/>
                <w:szCs w:val="20"/>
              </w:rPr>
              <w:t xml:space="preserve"> How does it work? What is happening?</w:t>
            </w:r>
          </w:p>
          <w:p w14:paraId="7F43D8AE" w14:textId="77777777" w:rsidR="00765984" w:rsidRDefault="00000000">
            <w:pPr>
              <w:spacing w:after="0" w:line="240" w:lineRule="auto"/>
              <w:ind w:left="0" w:hanging="2"/>
              <w:rPr>
                <w:rFonts w:ascii="Arial" w:eastAsia="Arial" w:hAnsi="Arial" w:cs="Arial"/>
                <w:i/>
                <w:sz w:val="20"/>
                <w:szCs w:val="20"/>
              </w:rPr>
            </w:pPr>
            <w:r>
              <w:rPr>
                <w:rFonts w:ascii="Arial" w:eastAsia="Arial" w:hAnsi="Arial" w:cs="Arial"/>
                <w:i/>
                <w:sz w:val="20"/>
                <w:szCs w:val="20"/>
              </w:rPr>
              <w:t xml:space="preserve">Who thinks </w:t>
            </w:r>
            <w:proofErr w:type="gramStart"/>
            <w:r>
              <w:rPr>
                <w:rFonts w:ascii="Arial" w:eastAsia="Arial" w:hAnsi="Arial" w:cs="Arial"/>
                <w:i/>
                <w:sz w:val="20"/>
                <w:szCs w:val="20"/>
              </w:rPr>
              <w:t>they  know</w:t>
            </w:r>
            <w:proofErr w:type="gramEnd"/>
            <w:r>
              <w:rPr>
                <w:rFonts w:ascii="Arial" w:eastAsia="Arial" w:hAnsi="Arial" w:cs="Arial"/>
                <w:i/>
                <w:sz w:val="20"/>
                <w:szCs w:val="20"/>
              </w:rPr>
              <w:t xml:space="preserve"> how it works?  (One of your groups today is going to look at that.)</w:t>
            </w:r>
          </w:p>
        </w:tc>
      </w:tr>
      <w:tr w:rsidR="00765984" w14:paraId="4462197B" w14:textId="77777777">
        <w:trPr>
          <w:trHeight w:val="1894"/>
        </w:trPr>
        <w:tc>
          <w:tcPr>
            <w:tcW w:w="10917" w:type="dxa"/>
            <w:gridSpan w:val="2"/>
          </w:tcPr>
          <w:p w14:paraId="6E4AC55C" w14:textId="77777777" w:rsidR="00765984" w:rsidRDefault="00000000">
            <w:pPr>
              <w:spacing w:after="0" w:line="240" w:lineRule="auto"/>
              <w:ind w:left="0" w:hanging="2"/>
              <w:rPr>
                <w:rFonts w:ascii="Arial" w:eastAsia="Arial" w:hAnsi="Arial" w:cs="Arial"/>
              </w:rPr>
            </w:pPr>
            <w:r>
              <w:rPr>
                <w:rFonts w:ascii="Arial" w:eastAsia="Arial" w:hAnsi="Arial" w:cs="Arial"/>
                <w:b/>
                <w:sz w:val="24"/>
                <w:szCs w:val="24"/>
              </w:rPr>
              <w:t xml:space="preserve">Learning Goals </w:t>
            </w:r>
            <w:r>
              <w:rPr>
                <w:rFonts w:ascii="Arial" w:eastAsia="Arial" w:hAnsi="Arial" w:cs="Arial"/>
                <w:i/>
              </w:rPr>
              <w:t xml:space="preserve">What the students need to achieve by the end of the </w:t>
            </w:r>
            <w:proofErr w:type="gramStart"/>
            <w:r>
              <w:rPr>
                <w:rFonts w:ascii="Arial" w:eastAsia="Arial" w:hAnsi="Arial" w:cs="Arial"/>
                <w:i/>
              </w:rPr>
              <w:t>lesson :</w:t>
            </w:r>
            <w:proofErr w:type="gramEnd"/>
            <w:r>
              <w:rPr>
                <w:rFonts w:ascii="Arial" w:eastAsia="Arial" w:hAnsi="Arial" w:cs="Arial"/>
                <w:i/>
              </w:rPr>
              <w:t xml:space="preserve"> an understanding of their topic for today - will share with class tomorrow.</w:t>
            </w:r>
          </w:p>
          <w:tbl>
            <w:tblPr>
              <w:tblStyle w:val="a0"/>
              <w:tblW w:w="10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5157"/>
            </w:tblGrid>
            <w:tr w:rsidR="00765984" w14:paraId="005A935D" w14:textId="77777777">
              <w:tc>
                <w:tcPr>
                  <w:tcW w:w="0" w:type="auto"/>
                </w:tcPr>
                <w:p w14:paraId="45823C47" w14:textId="77777777" w:rsidR="00765984" w:rsidRDefault="00000000">
                  <w:pPr>
                    <w:spacing w:after="0" w:line="240" w:lineRule="auto"/>
                    <w:ind w:left="0" w:hanging="2"/>
                    <w:rPr>
                      <w:rFonts w:ascii="Arial" w:eastAsia="Arial" w:hAnsi="Arial" w:cs="Arial"/>
                      <w:u w:val="single"/>
                    </w:rPr>
                  </w:pPr>
                  <w:r>
                    <w:rPr>
                      <w:rFonts w:ascii="Arial" w:eastAsia="Arial" w:hAnsi="Arial" w:cs="Arial"/>
                      <w:u w:val="single"/>
                    </w:rPr>
                    <w:t>Knowledge and Understanding</w:t>
                  </w:r>
                </w:p>
                <w:p w14:paraId="304F5253"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Terms like Equal Access and Algorithmic Bias, Large Language model, token, primary prompt Engineering</w:t>
                  </w:r>
                </w:p>
              </w:tc>
              <w:tc>
                <w:tcPr>
                  <w:tcW w:w="0" w:type="auto"/>
                </w:tcPr>
                <w:p w14:paraId="6E160E85" w14:textId="77777777" w:rsidR="00765984" w:rsidRDefault="00000000">
                  <w:pPr>
                    <w:spacing w:after="0" w:line="240" w:lineRule="auto"/>
                    <w:ind w:left="0" w:hanging="2"/>
                    <w:rPr>
                      <w:rFonts w:ascii="Arial" w:eastAsia="Arial" w:hAnsi="Arial" w:cs="Arial"/>
                      <w:u w:val="single"/>
                    </w:rPr>
                  </w:pPr>
                  <w:r>
                    <w:rPr>
                      <w:rFonts w:ascii="Arial" w:eastAsia="Arial" w:hAnsi="Arial" w:cs="Arial"/>
                      <w:u w:val="single"/>
                    </w:rPr>
                    <w:t>Thinking</w:t>
                  </w:r>
                </w:p>
                <w:p w14:paraId="5F37F262"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How can I use the advantages of AI at school, not to produce an assignment, but help me learn better?</w:t>
                  </w:r>
                </w:p>
              </w:tc>
            </w:tr>
            <w:tr w:rsidR="00765984" w14:paraId="6B7936A7" w14:textId="77777777">
              <w:tc>
                <w:tcPr>
                  <w:tcW w:w="0" w:type="auto"/>
                </w:tcPr>
                <w:p w14:paraId="2DD410A2" w14:textId="77777777" w:rsidR="00765984" w:rsidRDefault="00000000">
                  <w:pPr>
                    <w:spacing w:after="0" w:line="240" w:lineRule="auto"/>
                    <w:ind w:left="0" w:hanging="2"/>
                    <w:rPr>
                      <w:rFonts w:ascii="Arial" w:eastAsia="Arial" w:hAnsi="Arial" w:cs="Arial"/>
                      <w:u w:val="single"/>
                    </w:rPr>
                  </w:pPr>
                  <w:r>
                    <w:rPr>
                      <w:rFonts w:ascii="Arial" w:eastAsia="Arial" w:hAnsi="Arial" w:cs="Arial"/>
                      <w:u w:val="single"/>
                    </w:rPr>
                    <w:t>Communication</w:t>
                  </w:r>
                </w:p>
                <w:p w14:paraId="3B8ED305"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Dependent upon their group task (some will be writing, getting solutions, getting slide decks, flowcharts, instructions, quizzes.)</w:t>
                  </w:r>
                </w:p>
                <w:p w14:paraId="71424992" w14:textId="77777777" w:rsidR="00765984" w:rsidRDefault="00765984">
                  <w:pPr>
                    <w:spacing w:after="0" w:line="240" w:lineRule="auto"/>
                    <w:ind w:left="0" w:hanging="2"/>
                    <w:rPr>
                      <w:rFonts w:ascii="Arial" w:eastAsia="Arial" w:hAnsi="Arial" w:cs="Arial"/>
                    </w:rPr>
                  </w:pPr>
                </w:p>
              </w:tc>
              <w:tc>
                <w:tcPr>
                  <w:tcW w:w="0" w:type="auto"/>
                </w:tcPr>
                <w:p w14:paraId="170D4F51" w14:textId="77777777" w:rsidR="00765984" w:rsidRDefault="00000000">
                  <w:pPr>
                    <w:spacing w:after="0" w:line="240" w:lineRule="auto"/>
                    <w:ind w:left="0" w:hanging="2"/>
                    <w:rPr>
                      <w:rFonts w:ascii="Arial" w:eastAsia="Arial" w:hAnsi="Arial" w:cs="Arial"/>
                      <w:u w:val="single"/>
                    </w:rPr>
                  </w:pPr>
                  <w:r>
                    <w:rPr>
                      <w:rFonts w:ascii="Arial" w:eastAsia="Arial" w:hAnsi="Arial" w:cs="Arial"/>
                      <w:u w:val="single"/>
                    </w:rPr>
                    <w:t>Application</w:t>
                  </w:r>
                </w:p>
                <w:p w14:paraId="74A891D7"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We have covered Ethics, Bias, Responsible use, today we are going to “do” - use AI for specific tasks and a specific result.</w:t>
                  </w:r>
                </w:p>
                <w:p w14:paraId="01EFE6E3" w14:textId="77777777" w:rsidR="00765984" w:rsidRDefault="00765984">
                  <w:pPr>
                    <w:spacing w:after="0" w:line="240" w:lineRule="auto"/>
                    <w:ind w:left="0" w:hanging="2"/>
                    <w:rPr>
                      <w:rFonts w:ascii="Arial" w:eastAsia="Arial" w:hAnsi="Arial" w:cs="Arial"/>
                    </w:rPr>
                  </w:pPr>
                </w:p>
              </w:tc>
            </w:tr>
          </w:tbl>
          <w:p w14:paraId="24329A9C" w14:textId="77777777" w:rsidR="00765984" w:rsidRDefault="00765984">
            <w:pPr>
              <w:spacing w:after="0" w:line="240" w:lineRule="auto"/>
              <w:ind w:left="0" w:hanging="2"/>
              <w:rPr>
                <w:rFonts w:ascii="Arial" w:eastAsia="Arial" w:hAnsi="Arial" w:cs="Arial"/>
              </w:rPr>
            </w:pPr>
          </w:p>
        </w:tc>
      </w:tr>
      <w:tr w:rsidR="00765984" w14:paraId="5CA62680" w14:textId="77777777">
        <w:tc>
          <w:tcPr>
            <w:tcW w:w="10917" w:type="dxa"/>
            <w:gridSpan w:val="2"/>
          </w:tcPr>
          <w:p w14:paraId="0278501D" w14:textId="247605FF" w:rsidR="00765984" w:rsidRDefault="00000000">
            <w:pPr>
              <w:spacing w:after="0" w:line="240" w:lineRule="auto"/>
              <w:ind w:left="0" w:hanging="2"/>
              <w:rPr>
                <w:rFonts w:ascii="Arial" w:eastAsia="Arial" w:hAnsi="Arial" w:cs="Arial"/>
              </w:rPr>
            </w:pPr>
            <w:r>
              <w:rPr>
                <w:rFonts w:ascii="Arial" w:eastAsia="Arial" w:hAnsi="Arial" w:cs="Arial"/>
                <w:b/>
              </w:rPr>
              <w:t xml:space="preserve">Review: </w:t>
            </w:r>
            <w:r w:rsidR="0007078D">
              <w:rPr>
                <w:rFonts w:ascii="Arial" w:eastAsia="Arial" w:hAnsi="Arial" w:cs="Arial"/>
              </w:rPr>
              <w:t>This was long since I had been out of class for 2 days, and 9 of my best students were missing (school activity) on this particular date.</w:t>
            </w:r>
          </w:p>
        </w:tc>
      </w:tr>
      <w:tr w:rsidR="00765984" w14:paraId="417D2651" w14:textId="77777777">
        <w:tc>
          <w:tcPr>
            <w:tcW w:w="10917" w:type="dxa"/>
            <w:gridSpan w:val="2"/>
          </w:tcPr>
          <w:p w14:paraId="6D1FDEA8" w14:textId="77777777" w:rsidR="00765984" w:rsidRDefault="00000000">
            <w:pPr>
              <w:spacing w:after="0" w:line="240" w:lineRule="auto"/>
              <w:ind w:left="0" w:hanging="2"/>
              <w:rPr>
                <w:rFonts w:ascii="Arial" w:eastAsia="Arial" w:hAnsi="Arial" w:cs="Arial"/>
              </w:rPr>
            </w:pPr>
            <w:r>
              <w:rPr>
                <w:rFonts w:ascii="Arial" w:eastAsia="Arial" w:hAnsi="Arial" w:cs="Arial"/>
                <w:b/>
              </w:rPr>
              <w:t>Minds On: Activating Prior Knowledge</w:t>
            </w:r>
          </w:p>
          <w:p w14:paraId="7AADC1EC" w14:textId="77777777" w:rsidR="00765984" w:rsidRDefault="00000000">
            <w:pPr>
              <w:spacing w:after="0" w:line="240" w:lineRule="auto"/>
              <w:ind w:left="0" w:hanging="2"/>
              <w:rPr>
                <w:rFonts w:ascii="Arial" w:eastAsia="Arial" w:hAnsi="Arial" w:cs="Arial"/>
              </w:rPr>
            </w:pPr>
            <w:r>
              <w:rPr>
                <w:rFonts w:ascii="Arial" w:eastAsia="Arial" w:hAnsi="Arial" w:cs="Arial"/>
              </w:rPr>
              <w:t>See above - Connecting with Students - Quick extremely informal discussion about AI.</w:t>
            </w:r>
          </w:p>
          <w:p w14:paraId="76F57457" w14:textId="77777777" w:rsidR="00765984" w:rsidRDefault="00765984">
            <w:pPr>
              <w:spacing w:after="0" w:line="240" w:lineRule="auto"/>
              <w:ind w:left="0" w:hanging="2"/>
              <w:rPr>
                <w:rFonts w:ascii="Arial" w:eastAsia="Arial" w:hAnsi="Arial" w:cs="Arial"/>
              </w:rPr>
            </w:pPr>
          </w:p>
        </w:tc>
      </w:tr>
      <w:tr w:rsidR="00765984" w14:paraId="483A3E4C" w14:textId="77777777">
        <w:tc>
          <w:tcPr>
            <w:tcW w:w="10917" w:type="dxa"/>
            <w:gridSpan w:val="2"/>
          </w:tcPr>
          <w:p w14:paraId="7933BCE0" w14:textId="77777777" w:rsidR="00765984" w:rsidRDefault="00000000">
            <w:pPr>
              <w:spacing w:after="0" w:line="240" w:lineRule="auto"/>
              <w:ind w:left="0" w:hanging="2"/>
              <w:rPr>
                <w:rFonts w:ascii="Arial" w:eastAsia="Arial" w:hAnsi="Arial" w:cs="Arial"/>
                <w:b/>
                <w:u w:val="single"/>
              </w:rPr>
            </w:pPr>
            <w:r>
              <w:rPr>
                <w:rFonts w:ascii="Arial" w:eastAsia="Arial" w:hAnsi="Arial" w:cs="Arial"/>
                <w:b/>
                <w:u w:val="single"/>
              </w:rPr>
              <w:t xml:space="preserve">Assessment: Action </w:t>
            </w:r>
          </w:p>
          <w:p w14:paraId="50E1DA34"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All students participating</w:t>
            </w:r>
          </w:p>
          <w:p w14:paraId="037CEE69"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Groups producing something - different task for each group, which they will share tomorrow with the class.</w:t>
            </w:r>
          </w:p>
          <w:p w14:paraId="6AD2ECBC" w14:textId="77777777" w:rsidR="00765984" w:rsidRDefault="00765984">
            <w:pPr>
              <w:spacing w:after="0" w:line="240" w:lineRule="auto"/>
              <w:ind w:left="0" w:hanging="2"/>
              <w:rPr>
                <w:rFonts w:ascii="Arial" w:eastAsia="Arial" w:hAnsi="Arial" w:cs="Arial"/>
                <w:sz w:val="20"/>
                <w:szCs w:val="20"/>
              </w:rPr>
            </w:pPr>
          </w:p>
          <w:tbl>
            <w:tblPr>
              <w:tblStyle w:val="a1"/>
              <w:tblW w:w="10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9"/>
              <w:gridCol w:w="3503"/>
              <w:gridCol w:w="3514"/>
            </w:tblGrid>
            <w:tr w:rsidR="00765984" w14:paraId="1BD09184" w14:textId="77777777">
              <w:tc>
                <w:tcPr>
                  <w:tcW w:w="0" w:type="auto"/>
                </w:tcPr>
                <w:p w14:paraId="38D0EA26" w14:textId="77777777" w:rsidR="00765984" w:rsidRDefault="00000000">
                  <w:pPr>
                    <w:numPr>
                      <w:ilvl w:val="0"/>
                      <w:numId w:val="1"/>
                    </w:numPr>
                    <w:spacing w:after="0" w:line="240" w:lineRule="auto"/>
                    <w:ind w:left="0" w:hanging="2"/>
                    <w:rPr>
                      <w:rFonts w:ascii="Arial" w:eastAsia="Arial" w:hAnsi="Arial" w:cs="Arial"/>
                      <w:sz w:val="20"/>
                      <w:szCs w:val="20"/>
                    </w:rPr>
                  </w:pPr>
                  <w:r>
                    <w:rPr>
                      <w:rFonts w:ascii="Arial" w:eastAsia="Arial" w:hAnsi="Arial" w:cs="Arial"/>
                      <w:sz w:val="20"/>
                      <w:szCs w:val="20"/>
                    </w:rPr>
                    <w:t>Assessment FOR Learning</w:t>
                  </w:r>
                </w:p>
                <w:p w14:paraId="41B38567" w14:textId="77777777" w:rsidR="00765984" w:rsidRDefault="00000000">
                  <w:pPr>
                    <w:numPr>
                      <w:ilvl w:val="0"/>
                      <w:numId w:val="1"/>
                    </w:numPr>
                    <w:spacing w:after="0" w:line="240" w:lineRule="auto"/>
                    <w:ind w:left="0" w:hanging="2"/>
                    <w:rPr>
                      <w:rFonts w:ascii="Arial" w:eastAsia="Arial" w:hAnsi="Arial" w:cs="Arial"/>
                      <w:sz w:val="20"/>
                      <w:szCs w:val="20"/>
                    </w:rPr>
                  </w:pPr>
                  <w:r>
                    <w:rPr>
                      <w:rFonts w:ascii="Wingdings 2" w:eastAsia="Wingdings 2" w:hAnsi="Wingdings 2" w:cs="Wingdings 2"/>
                      <w:sz w:val="20"/>
                      <w:szCs w:val="20"/>
                    </w:rPr>
                    <w:t>✓</w:t>
                  </w:r>
                </w:p>
              </w:tc>
              <w:tc>
                <w:tcPr>
                  <w:tcW w:w="0" w:type="auto"/>
                </w:tcPr>
                <w:p w14:paraId="1F1192D7" w14:textId="77777777" w:rsidR="00765984" w:rsidRDefault="00000000">
                  <w:pPr>
                    <w:numPr>
                      <w:ilvl w:val="0"/>
                      <w:numId w:val="1"/>
                    </w:numPr>
                    <w:spacing w:after="0" w:line="240" w:lineRule="auto"/>
                    <w:ind w:left="0" w:hanging="2"/>
                    <w:rPr>
                      <w:rFonts w:ascii="Arial" w:eastAsia="Arial" w:hAnsi="Arial" w:cs="Arial"/>
                      <w:sz w:val="20"/>
                      <w:szCs w:val="20"/>
                    </w:rPr>
                  </w:pPr>
                  <w:r>
                    <w:rPr>
                      <w:rFonts w:ascii="Arial" w:eastAsia="Arial" w:hAnsi="Arial" w:cs="Arial"/>
                      <w:sz w:val="20"/>
                      <w:szCs w:val="20"/>
                    </w:rPr>
                    <w:t>Assessment AS Learning</w:t>
                  </w:r>
                </w:p>
                <w:p w14:paraId="003B1475" w14:textId="77777777" w:rsidR="00765984" w:rsidRDefault="00000000">
                  <w:pPr>
                    <w:numPr>
                      <w:ilvl w:val="0"/>
                      <w:numId w:val="1"/>
                    </w:numPr>
                    <w:spacing w:after="0" w:line="240" w:lineRule="auto"/>
                    <w:ind w:left="0" w:hanging="2"/>
                    <w:rPr>
                      <w:rFonts w:ascii="Arial" w:eastAsia="Arial" w:hAnsi="Arial" w:cs="Arial"/>
                      <w:sz w:val="20"/>
                      <w:szCs w:val="20"/>
                    </w:rPr>
                  </w:pPr>
                  <w:r>
                    <w:rPr>
                      <w:rFonts w:ascii="Wingdings 2" w:eastAsia="Wingdings 2" w:hAnsi="Wingdings 2" w:cs="Wingdings 2"/>
                      <w:sz w:val="20"/>
                      <w:szCs w:val="20"/>
                    </w:rPr>
                    <w:t>✓</w:t>
                  </w:r>
                </w:p>
              </w:tc>
              <w:tc>
                <w:tcPr>
                  <w:tcW w:w="0" w:type="auto"/>
                </w:tcPr>
                <w:p w14:paraId="758C7184" w14:textId="77777777" w:rsidR="00765984" w:rsidRDefault="00000000">
                  <w:pPr>
                    <w:numPr>
                      <w:ilvl w:val="0"/>
                      <w:numId w:val="1"/>
                    </w:numPr>
                    <w:spacing w:after="0" w:line="240" w:lineRule="auto"/>
                    <w:ind w:left="0" w:hanging="2"/>
                    <w:rPr>
                      <w:rFonts w:ascii="Arial" w:eastAsia="Arial" w:hAnsi="Arial" w:cs="Arial"/>
                      <w:sz w:val="20"/>
                      <w:szCs w:val="20"/>
                    </w:rPr>
                  </w:pPr>
                  <w:r>
                    <w:rPr>
                      <w:rFonts w:ascii="Arial" w:eastAsia="Arial" w:hAnsi="Arial" w:cs="Arial"/>
                      <w:sz w:val="20"/>
                      <w:szCs w:val="20"/>
                    </w:rPr>
                    <w:t>Assessment OF Learning</w:t>
                  </w:r>
                </w:p>
                <w:p w14:paraId="27EBCAD2" w14:textId="77777777" w:rsidR="00765984" w:rsidRDefault="00000000">
                  <w:pPr>
                    <w:spacing w:after="0" w:line="240" w:lineRule="auto"/>
                    <w:ind w:left="0" w:hanging="2"/>
                    <w:rPr>
                      <w:rFonts w:ascii="Arial" w:eastAsia="Arial" w:hAnsi="Arial" w:cs="Arial"/>
                      <w:sz w:val="20"/>
                      <w:szCs w:val="20"/>
                    </w:rPr>
                  </w:pPr>
                  <w:r>
                    <w:rPr>
                      <w:rFonts w:ascii="Wingdings 2" w:eastAsia="Wingdings 2" w:hAnsi="Wingdings 2" w:cs="Wingdings 2"/>
                      <w:sz w:val="20"/>
                      <w:szCs w:val="20"/>
                    </w:rPr>
                    <w:t>🗴</w:t>
                  </w:r>
                </w:p>
              </w:tc>
            </w:tr>
          </w:tbl>
          <w:p w14:paraId="2B6B2369" w14:textId="77777777" w:rsidR="00765984" w:rsidRDefault="00765984">
            <w:pPr>
              <w:spacing w:after="0" w:line="240" w:lineRule="auto"/>
              <w:ind w:left="0" w:hanging="2"/>
              <w:rPr>
                <w:rFonts w:ascii="Arial" w:eastAsia="Arial" w:hAnsi="Arial" w:cs="Arial"/>
              </w:rPr>
            </w:pPr>
          </w:p>
        </w:tc>
      </w:tr>
      <w:tr w:rsidR="00765984" w14:paraId="481AD99A" w14:textId="77777777">
        <w:tc>
          <w:tcPr>
            <w:tcW w:w="10917" w:type="dxa"/>
            <w:gridSpan w:val="2"/>
          </w:tcPr>
          <w:p w14:paraId="7D74CA90"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b/>
              </w:rPr>
              <w:t xml:space="preserve">Action </w:t>
            </w:r>
          </w:p>
          <w:p w14:paraId="048BF82B"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lastRenderedPageBreak/>
              <w:t>All students have Chromebook charged and ready to help with today’s task.</w:t>
            </w:r>
          </w:p>
          <w:p w14:paraId="08BC34DC"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 xml:space="preserve">Will show </w:t>
            </w:r>
            <w:hyperlink r:id="rId7">
              <w:r>
                <w:rPr>
                  <w:rFonts w:ascii="Arial" w:eastAsia="Arial" w:hAnsi="Arial" w:cs="Arial"/>
                  <w:color w:val="1155CC"/>
                  <w:sz w:val="20"/>
                  <w:szCs w:val="20"/>
                  <w:u w:val="single"/>
                </w:rPr>
                <w:t>How to use Ghat GPT by Open AI for Beginners</w:t>
              </w:r>
            </w:hyperlink>
            <w:r>
              <w:rPr>
                <w:rFonts w:ascii="Arial" w:eastAsia="Arial" w:hAnsi="Arial" w:cs="Arial"/>
                <w:sz w:val="20"/>
                <w:szCs w:val="20"/>
              </w:rPr>
              <w:t>.</w:t>
            </w:r>
          </w:p>
          <w:p w14:paraId="374487FB"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 xml:space="preserve">Create an account: </w:t>
            </w:r>
            <w:hyperlink r:id="rId8">
              <w:r>
                <w:rPr>
                  <w:rFonts w:ascii="Arial" w:eastAsia="Arial" w:hAnsi="Arial" w:cs="Arial"/>
                  <w:color w:val="1155CC"/>
                  <w:sz w:val="20"/>
                  <w:szCs w:val="20"/>
                  <w:u w:val="single"/>
                </w:rPr>
                <w:t>https://chat.openai.com/auth/login</w:t>
              </w:r>
            </w:hyperlink>
            <w:r>
              <w:rPr>
                <w:rFonts w:ascii="Arial" w:eastAsia="Arial" w:hAnsi="Arial" w:cs="Arial"/>
                <w:sz w:val="20"/>
                <w:szCs w:val="20"/>
              </w:rPr>
              <w:t xml:space="preserve"> (Follow school rules caution.)</w:t>
            </w:r>
          </w:p>
          <w:p w14:paraId="5B217A87"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 xml:space="preserve">Depending upon review time and time left - might show </w:t>
            </w:r>
            <w:hyperlink r:id="rId9">
              <w:r>
                <w:rPr>
                  <w:rFonts w:ascii="Arial" w:eastAsia="Arial" w:hAnsi="Arial" w:cs="Arial"/>
                  <w:color w:val="1155CC"/>
                  <w:sz w:val="20"/>
                  <w:szCs w:val="20"/>
                  <w:u w:val="single"/>
                </w:rPr>
                <w:t>ChatGPT Limitations</w:t>
              </w:r>
            </w:hyperlink>
            <w:r>
              <w:rPr>
                <w:rFonts w:ascii="Arial" w:eastAsia="Arial" w:hAnsi="Arial" w:cs="Arial"/>
                <w:sz w:val="20"/>
                <w:szCs w:val="20"/>
              </w:rPr>
              <w:t>.</w:t>
            </w:r>
          </w:p>
          <w:p w14:paraId="2E667EC9"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Groups will be managed by pulling pairs together into a larger group.</w:t>
            </w:r>
          </w:p>
          <w:p w14:paraId="2D1AB485"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After basic “How Chat GPT works” video; class will be divided into groups.</w:t>
            </w:r>
          </w:p>
          <w:p w14:paraId="748C2170"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Tasks are (subject to change slightly since this is a week off and something could, but not likely come up.);</w:t>
            </w:r>
          </w:p>
          <w:p w14:paraId="3EEBBEB2" w14:textId="77777777" w:rsidR="00765984" w:rsidRDefault="00000000">
            <w:pPr>
              <w:numPr>
                <w:ilvl w:val="0"/>
                <w:numId w:val="3"/>
              </w:numPr>
              <w:spacing w:after="0" w:line="240" w:lineRule="auto"/>
              <w:ind w:left="0" w:hanging="2"/>
              <w:rPr>
                <w:rFonts w:ascii="Arial" w:eastAsia="Arial" w:hAnsi="Arial" w:cs="Arial"/>
                <w:sz w:val="20"/>
                <w:szCs w:val="20"/>
              </w:rPr>
            </w:pPr>
            <w:r>
              <w:rPr>
                <w:rFonts w:ascii="Arial" w:eastAsia="Arial" w:hAnsi="Arial" w:cs="Arial"/>
                <w:sz w:val="20"/>
                <w:szCs w:val="20"/>
              </w:rPr>
              <w:t xml:space="preserve">AI as a </w:t>
            </w:r>
            <w:proofErr w:type="spellStart"/>
            <w:r>
              <w:rPr>
                <w:rFonts w:ascii="Arial" w:eastAsia="Arial" w:hAnsi="Arial" w:cs="Arial"/>
                <w:sz w:val="20"/>
                <w:szCs w:val="20"/>
              </w:rPr>
              <w:t>Tuitor</w:t>
            </w:r>
            <w:proofErr w:type="spellEnd"/>
            <w:r>
              <w:rPr>
                <w:rFonts w:ascii="Arial" w:eastAsia="Arial" w:hAnsi="Arial" w:cs="Arial"/>
                <w:sz w:val="20"/>
                <w:szCs w:val="20"/>
              </w:rPr>
              <w:t xml:space="preserve"> - this group will take the Basic Hardware parts lesson from Day 10 and have AI generate a better lesson with images and a different task for students to do</w:t>
            </w:r>
          </w:p>
          <w:p w14:paraId="74FF99FD" w14:textId="77777777" w:rsidR="00765984" w:rsidRDefault="00000000">
            <w:pPr>
              <w:numPr>
                <w:ilvl w:val="0"/>
                <w:numId w:val="3"/>
              </w:numPr>
              <w:spacing w:after="0" w:line="240" w:lineRule="auto"/>
              <w:ind w:left="0" w:hanging="2"/>
              <w:rPr>
                <w:rFonts w:ascii="Arial" w:eastAsia="Arial" w:hAnsi="Arial" w:cs="Arial"/>
                <w:sz w:val="20"/>
                <w:szCs w:val="20"/>
              </w:rPr>
            </w:pPr>
            <w:r>
              <w:rPr>
                <w:rFonts w:ascii="Arial" w:eastAsia="Arial" w:hAnsi="Arial" w:cs="Arial"/>
                <w:sz w:val="20"/>
                <w:szCs w:val="20"/>
              </w:rPr>
              <w:t>It won’t be perfect, but close enough - this group will input the proper flowcharting symbols and have AI generate a flowchart for creating the game Chutes and Ladders, Snakes and Ladders with Spinner or Dice. (Like the one we led up to in class.)</w:t>
            </w:r>
          </w:p>
          <w:p w14:paraId="0CC36B43" w14:textId="77777777" w:rsidR="00765984" w:rsidRDefault="00000000">
            <w:pPr>
              <w:numPr>
                <w:ilvl w:val="0"/>
                <w:numId w:val="3"/>
              </w:numPr>
              <w:spacing w:after="0" w:line="240" w:lineRule="auto"/>
              <w:ind w:left="0" w:hanging="2"/>
              <w:rPr>
                <w:rFonts w:ascii="Arial" w:eastAsia="Arial" w:hAnsi="Arial" w:cs="Arial"/>
                <w:sz w:val="20"/>
                <w:szCs w:val="20"/>
              </w:rPr>
            </w:pPr>
            <w:r>
              <w:rPr>
                <w:rFonts w:ascii="Arial" w:eastAsia="Arial" w:hAnsi="Arial" w:cs="Arial"/>
                <w:sz w:val="20"/>
                <w:szCs w:val="20"/>
              </w:rPr>
              <w:t>Take any practice program someone in the group did not complete, or had many errors from and have AI correct the errors for you.  (If no-one in the group has a buggy program, I will give you slightly different instructions.)</w:t>
            </w:r>
          </w:p>
          <w:p w14:paraId="3FF68FA1" w14:textId="77777777" w:rsidR="00765984" w:rsidRDefault="00000000">
            <w:pPr>
              <w:numPr>
                <w:ilvl w:val="0"/>
                <w:numId w:val="3"/>
              </w:numPr>
              <w:spacing w:after="0" w:line="240" w:lineRule="auto"/>
              <w:ind w:left="0" w:hanging="2"/>
              <w:rPr>
                <w:rFonts w:ascii="Arial" w:eastAsia="Arial" w:hAnsi="Arial" w:cs="Arial"/>
                <w:sz w:val="20"/>
                <w:szCs w:val="20"/>
              </w:rPr>
            </w:pPr>
            <w:r>
              <w:rPr>
                <w:rFonts w:ascii="Arial" w:eastAsia="Arial" w:hAnsi="Arial" w:cs="Arial"/>
                <w:sz w:val="20"/>
                <w:szCs w:val="20"/>
              </w:rPr>
              <w:t>Create a Quiz on the Phishing lesson we did.</w:t>
            </w:r>
          </w:p>
          <w:p w14:paraId="70F0E65B" w14:textId="77777777" w:rsidR="00765984" w:rsidRDefault="00000000">
            <w:pPr>
              <w:numPr>
                <w:ilvl w:val="0"/>
                <w:numId w:val="3"/>
              </w:numPr>
              <w:spacing w:after="0" w:line="240" w:lineRule="auto"/>
              <w:ind w:left="0" w:hanging="2"/>
              <w:rPr>
                <w:rFonts w:ascii="Arial" w:eastAsia="Arial" w:hAnsi="Arial" w:cs="Arial"/>
                <w:sz w:val="20"/>
                <w:szCs w:val="20"/>
              </w:rPr>
            </w:pPr>
            <w:r>
              <w:rPr>
                <w:rFonts w:ascii="Arial" w:eastAsia="Arial" w:hAnsi="Arial" w:cs="Arial"/>
                <w:sz w:val="20"/>
                <w:szCs w:val="20"/>
              </w:rPr>
              <w:t>Take any video we used in class up to Day 49 and have AI summative with clickable time stamps.</w:t>
            </w:r>
          </w:p>
          <w:p w14:paraId="64C22D36" w14:textId="77777777" w:rsidR="00765984" w:rsidRDefault="00000000">
            <w:pPr>
              <w:numPr>
                <w:ilvl w:val="0"/>
                <w:numId w:val="3"/>
              </w:numPr>
              <w:spacing w:after="0" w:line="240" w:lineRule="auto"/>
              <w:ind w:left="0" w:hanging="2"/>
              <w:rPr>
                <w:rFonts w:ascii="Arial" w:eastAsia="Arial" w:hAnsi="Arial" w:cs="Arial"/>
                <w:sz w:val="20"/>
                <w:szCs w:val="20"/>
              </w:rPr>
            </w:pPr>
            <w:r>
              <w:rPr>
                <w:rFonts w:ascii="Arial" w:eastAsia="Arial" w:hAnsi="Arial" w:cs="Arial"/>
                <w:sz w:val="20"/>
                <w:szCs w:val="20"/>
              </w:rPr>
              <w:t xml:space="preserve">Create a quiz on collision detection using AI, you may include class code too. </w:t>
            </w:r>
          </w:p>
          <w:p w14:paraId="084D7013" w14:textId="77777777" w:rsidR="00765984" w:rsidRDefault="00000000">
            <w:pPr>
              <w:numPr>
                <w:ilvl w:val="0"/>
                <w:numId w:val="3"/>
              </w:numPr>
              <w:spacing w:after="0" w:line="240" w:lineRule="auto"/>
              <w:ind w:left="0" w:hanging="2"/>
              <w:rPr>
                <w:rFonts w:ascii="Arial" w:eastAsia="Arial" w:hAnsi="Arial" w:cs="Arial"/>
                <w:sz w:val="20"/>
                <w:szCs w:val="20"/>
              </w:rPr>
            </w:pPr>
            <w:r>
              <w:rPr>
                <w:rFonts w:ascii="Arial" w:eastAsia="Arial" w:hAnsi="Arial" w:cs="Arial"/>
                <w:sz w:val="20"/>
                <w:szCs w:val="20"/>
              </w:rPr>
              <w:t xml:space="preserve">Parlay Genie - Discussion Group </w:t>
            </w:r>
            <w:proofErr w:type="gramStart"/>
            <w:r>
              <w:rPr>
                <w:rFonts w:ascii="Arial" w:eastAsia="Arial" w:hAnsi="Arial" w:cs="Arial"/>
                <w:sz w:val="20"/>
                <w:szCs w:val="20"/>
              </w:rPr>
              <w:t>Prompter  -</w:t>
            </w:r>
            <w:proofErr w:type="gramEnd"/>
            <w:r>
              <w:rPr>
                <w:rFonts w:ascii="Arial" w:eastAsia="Arial" w:hAnsi="Arial" w:cs="Arial"/>
                <w:sz w:val="20"/>
                <w:szCs w:val="20"/>
              </w:rPr>
              <w:t>pick any topic from class before this week.</w:t>
            </w:r>
          </w:p>
          <w:p w14:paraId="1DD13B42" w14:textId="77777777" w:rsidR="00765984" w:rsidRDefault="00000000">
            <w:pPr>
              <w:numPr>
                <w:ilvl w:val="0"/>
                <w:numId w:val="3"/>
              </w:numPr>
              <w:spacing w:after="0" w:line="240" w:lineRule="auto"/>
              <w:ind w:left="0" w:hanging="2"/>
              <w:rPr>
                <w:rFonts w:ascii="Arial" w:eastAsia="Arial" w:hAnsi="Arial" w:cs="Arial"/>
                <w:sz w:val="20"/>
                <w:szCs w:val="20"/>
              </w:rPr>
            </w:pPr>
            <w:r>
              <w:rPr>
                <w:rFonts w:ascii="Arial" w:eastAsia="Arial" w:hAnsi="Arial" w:cs="Arial"/>
                <w:sz w:val="20"/>
                <w:szCs w:val="20"/>
              </w:rPr>
              <w:t>Give a paragraph - possibly from the Khan lessons and ask for a vocabulary list with definitions.</w:t>
            </w:r>
          </w:p>
          <w:p w14:paraId="7EDB08D9" w14:textId="77777777" w:rsidR="00765984" w:rsidRDefault="00765984">
            <w:pPr>
              <w:spacing w:after="0" w:line="240" w:lineRule="auto"/>
              <w:ind w:left="0" w:hanging="2"/>
              <w:rPr>
                <w:rFonts w:ascii="Arial" w:eastAsia="Arial" w:hAnsi="Arial" w:cs="Arial"/>
                <w:sz w:val="20"/>
                <w:szCs w:val="20"/>
              </w:rPr>
            </w:pPr>
          </w:p>
          <w:p w14:paraId="33EF5DAD" w14:textId="77777777" w:rsidR="00765984" w:rsidRDefault="00000000">
            <w:pPr>
              <w:spacing w:after="0" w:line="240" w:lineRule="auto"/>
              <w:ind w:left="0" w:hanging="2"/>
            </w:pPr>
            <w:r>
              <w:rPr>
                <w:rFonts w:ascii="Arial" w:eastAsia="Arial" w:hAnsi="Arial" w:cs="Arial"/>
                <w:b/>
              </w:rPr>
              <w:t xml:space="preserve">Differentiated Instruction </w:t>
            </w:r>
          </w:p>
          <w:p w14:paraId="00E97E9B"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 xml:space="preserve">Identify how you will differentiate this lesson to meet the needs of all learners (be specific). </w:t>
            </w:r>
          </w:p>
          <w:tbl>
            <w:tblPr>
              <w:tblStyle w:val="a2"/>
              <w:tblW w:w="10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1929"/>
              <w:gridCol w:w="3193"/>
              <w:gridCol w:w="1904"/>
            </w:tblGrid>
            <w:tr w:rsidR="00765984" w14:paraId="38DEB28E" w14:textId="77777777">
              <w:tc>
                <w:tcPr>
                  <w:tcW w:w="0" w:type="auto"/>
                </w:tcPr>
                <w:p w14:paraId="18AAC219" w14:textId="77777777" w:rsidR="00765984" w:rsidRDefault="00000000">
                  <w:pPr>
                    <w:spacing w:after="0" w:line="240" w:lineRule="auto"/>
                    <w:ind w:left="0" w:hanging="2"/>
                    <w:jc w:val="center"/>
                    <w:rPr>
                      <w:rFonts w:ascii="Arial" w:eastAsia="Arial" w:hAnsi="Arial" w:cs="Arial"/>
                      <w:sz w:val="20"/>
                      <w:szCs w:val="20"/>
                    </w:rPr>
                  </w:pPr>
                  <w:r>
                    <w:rPr>
                      <w:rFonts w:ascii="Arial" w:eastAsia="Arial" w:hAnsi="Arial" w:cs="Arial"/>
                      <w:i/>
                      <w:sz w:val="20"/>
                      <w:szCs w:val="20"/>
                    </w:rPr>
                    <w:t>Learning Environment</w:t>
                  </w:r>
                </w:p>
              </w:tc>
              <w:tc>
                <w:tcPr>
                  <w:tcW w:w="0" w:type="auto"/>
                </w:tcPr>
                <w:p w14:paraId="69E4FEFD" w14:textId="77777777" w:rsidR="00765984" w:rsidRDefault="00000000">
                  <w:pPr>
                    <w:spacing w:after="0" w:line="240" w:lineRule="auto"/>
                    <w:ind w:left="0" w:hanging="2"/>
                    <w:jc w:val="center"/>
                    <w:rPr>
                      <w:rFonts w:ascii="Arial" w:eastAsia="Arial" w:hAnsi="Arial" w:cs="Arial"/>
                      <w:sz w:val="20"/>
                      <w:szCs w:val="20"/>
                    </w:rPr>
                  </w:pPr>
                  <w:r>
                    <w:rPr>
                      <w:rFonts w:ascii="Arial" w:eastAsia="Arial" w:hAnsi="Arial" w:cs="Arial"/>
                      <w:i/>
                      <w:sz w:val="20"/>
                      <w:szCs w:val="20"/>
                    </w:rPr>
                    <w:t>Content</w:t>
                  </w:r>
                </w:p>
              </w:tc>
              <w:tc>
                <w:tcPr>
                  <w:tcW w:w="0" w:type="auto"/>
                </w:tcPr>
                <w:p w14:paraId="11172750" w14:textId="77777777" w:rsidR="00765984" w:rsidRDefault="00000000">
                  <w:pPr>
                    <w:spacing w:after="0" w:line="240" w:lineRule="auto"/>
                    <w:ind w:left="0" w:hanging="2"/>
                    <w:jc w:val="center"/>
                    <w:rPr>
                      <w:rFonts w:ascii="Arial" w:eastAsia="Arial" w:hAnsi="Arial" w:cs="Arial"/>
                      <w:sz w:val="20"/>
                      <w:szCs w:val="20"/>
                    </w:rPr>
                  </w:pPr>
                  <w:r>
                    <w:rPr>
                      <w:rFonts w:ascii="Arial" w:eastAsia="Arial" w:hAnsi="Arial" w:cs="Arial"/>
                      <w:i/>
                      <w:sz w:val="20"/>
                      <w:szCs w:val="20"/>
                    </w:rPr>
                    <w:t>Process</w:t>
                  </w:r>
                </w:p>
              </w:tc>
              <w:tc>
                <w:tcPr>
                  <w:tcW w:w="0" w:type="auto"/>
                </w:tcPr>
                <w:p w14:paraId="404BD95E" w14:textId="77777777" w:rsidR="00765984" w:rsidRDefault="00000000">
                  <w:pPr>
                    <w:spacing w:after="0" w:line="240" w:lineRule="auto"/>
                    <w:ind w:left="0" w:hanging="2"/>
                    <w:jc w:val="center"/>
                    <w:rPr>
                      <w:rFonts w:ascii="Arial" w:eastAsia="Arial" w:hAnsi="Arial" w:cs="Arial"/>
                      <w:sz w:val="20"/>
                      <w:szCs w:val="20"/>
                    </w:rPr>
                  </w:pPr>
                  <w:r>
                    <w:rPr>
                      <w:rFonts w:ascii="Arial" w:eastAsia="Arial" w:hAnsi="Arial" w:cs="Arial"/>
                      <w:i/>
                      <w:sz w:val="20"/>
                      <w:szCs w:val="20"/>
                    </w:rPr>
                    <w:t>Product</w:t>
                  </w:r>
                </w:p>
              </w:tc>
            </w:tr>
            <w:tr w:rsidR="00765984" w14:paraId="5E0A4D45" w14:textId="77777777">
              <w:tc>
                <w:tcPr>
                  <w:tcW w:w="0" w:type="auto"/>
                </w:tcPr>
                <w:p w14:paraId="5274CF65" w14:textId="77777777" w:rsidR="00765984" w:rsidRDefault="00000000">
                  <w:pPr>
                    <w:spacing w:after="0" w:line="240" w:lineRule="auto"/>
                    <w:ind w:left="0" w:hanging="2"/>
                    <w:jc w:val="center"/>
                    <w:rPr>
                      <w:rFonts w:ascii="Arial" w:eastAsia="Arial" w:hAnsi="Arial" w:cs="Arial"/>
                      <w:sz w:val="20"/>
                      <w:szCs w:val="20"/>
                    </w:rPr>
                  </w:pPr>
                  <w:r>
                    <w:rPr>
                      <w:rFonts w:ascii="Arial" w:eastAsia="Arial" w:hAnsi="Arial" w:cs="Arial"/>
                      <w:i/>
                      <w:sz w:val="20"/>
                      <w:szCs w:val="20"/>
                    </w:rPr>
                    <w:t>Paired seating, new Monday - students have different partner every week in this class to become familiar and capable of working with all classmates.</w:t>
                  </w:r>
                </w:p>
                <w:p w14:paraId="66453F6A" w14:textId="77777777" w:rsidR="00765984" w:rsidRDefault="00765984">
                  <w:pPr>
                    <w:spacing w:after="0" w:line="240" w:lineRule="auto"/>
                    <w:ind w:left="0" w:hanging="2"/>
                    <w:jc w:val="center"/>
                    <w:rPr>
                      <w:rFonts w:ascii="Arial" w:eastAsia="Arial" w:hAnsi="Arial" w:cs="Arial"/>
                      <w:sz w:val="20"/>
                      <w:szCs w:val="20"/>
                    </w:rPr>
                  </w:pPr>
                </w:p>
              </w:tc>
              <w:tc>
                <w:tcPr>
                  <w:tcW w:w="0" w:type="auto"/>
                </w:tcPr>
                <w:p w14:paraId="099EAAAA" w14:textId="77777777" w:rsidR="00765984" w:rsidRDefault="00000000">
                  <w:pPr>
                    <w:spacing w:after="0" w:line="240" w:lineRule="auto"/>
                    <w:ind w:left="0" w:hanging="2"/>
                    <w:jc w:val="center"/>
                    <w:rPr>
                      <w:rFonts w:ascii="Arial" w:eastAsia="Arial" w:hAnsi="Arial" w:cs="Arial"/>
                      <w:sz w:val="20"/>
                      <w:szCs w:val="20"/>
                    </w:rPr>
                  </w:pPr>
                  <w:r>
                    <w:rPr>
                      <w:rFonts w:ascii="Arial" w:eastAsia="Arial" w:hAnsi="Arial" w:cs="Arial"/>
                      <w:i/>
                      <w:sz w:val="20"/>
                      <w:szCs w:val="20"/>
                    </w:rPr>
                    <w:t>Students can have form read to them by Read/Write</w:t>
                  </w:r>
                </w:p>
              </w:tc>
              <w:tc>
                <w:tcPr>
                  <w:tcW w:w="0" w:type="auto"/>
                </w:tcPr>
                <w:p w14:paraId="2705F77A" w14:textId="77777777" w:rsidR="00765984" w:rsidRDefault="00000000">
                  <w:pPr>
                    <w:spacing w:after="0" w:line="240" w:lineRule="auto"/>
                    <w:ind w:left="0" w:hanging="2"/>
                    <w:jc w:val="center"/>
                    <w:rPr>
                      <w:rFonts w:ascii="Arial" w:eastAsia="Arial" w:hAnsi="Arial" w:cs="Arial"/>
                      <w:i/>
                      <w:sz w:val="20"/>
                      <w:szCs w:val="20"/>
                    </w:rPr>
                  </w:pPr>
                  <w:r>
                    <w:rPr>
                      <w:rFonts w:ascii="Arial" w:eastAsia="Arial" w:hAnsi="Arial" w:cs="Arial"/>
                      <w:i/>
                      <w:sz w:val="20"/>
                      <w:szCs w:val="20"/>
                    </w:rPr>
                    <w:t>Students will be able to catch up on prior background if absent.</w:t>
                  </w:r>
                </w:p>
                <w:p w14:paraId="2AF3D43F" w14:textId="77777777" w:rsidR="00765984" w:rsidRDefault="00000000">
                  <w:pPr>
                    <w:spacing w:after="0" w:line="240" w:lineRule="auto"/>
                    <w:ind w:left="0" w:hanging="2"/>
                    <w:jc w:val="center"/>
                    <w:rPr>
                      <w:rFonts w:ascii="Arial" w:eastAsia="Arial" w:hAnsi="Arial" w:cs="Arial"/>
                      <w:i/>
                      <w:sz w:val="20"/>
                      <w:szCs w:val="20"/>
                    </w:rPr>
                  </w:pPr>
                  <w:r>
                    <w:rPr>
                      <w:rFonts w:ascii="Arial" w:eastAsia="Arial" w:hAnsi="Arial" w:cs="Arial"/>
                      <w:i/>
                      <w:sz w:val="20"/>
                      <w:szCs w:val="20"/>
                    </w:rPr>
                    <w:t>Students will be able to benefit from every group when work from each group is shared and summarized, even if absent.</w:t>
                  </w:r>
                </w:p>
              </w:tc>
              <w:tc>
                <w:tcPr>
                  <w:tcW w:w="0" w:type="auto"/>
                </w:tcPr>
                <w:p w14:paraId="67222EF4" w14:textId="77777777" w:rsidR="00765984" w:rsidRDefault="00000000">
                  <w:pPr>
                    <w:spacing w:after="0" w:line="240" w:lineRule="auto"/>
                    <w:ind w:left="0" w:hanging="2"/>
                    <w:jc w:val="center"/>
                    <w:rPr>
                      <w:rFonts w:ascii="Arial" w:eastAsia="Arial" w:hAnsi="Arial" w:cs="Arial"/>
                      <w:i/>
                      <w:sz w:val="20"/>
                      <w:szCs w:val="20"/>
                    </w:rPr>
                  </w:pPr>
                  <w:r>
                    <w:rPr>
                      <w:rFonts w:ascii="Arial" w:eastAsia="Arial" w:hAnsi="Arial" w:cs="Arial"/>
                      <w:i/>
                      <w:sz w:val="20"/>
                      <w:szCs w:val="20"/>
                    </w:rPr>
                    <w:t>varies by group</w:t>
                  </w:r>
                </w:p>
                <w:p w14:paraId="25703E14" w14:textId="77777777" w:rsidR="00765984" w:rsidRDefault="00000000">
                  <w:pPr>
                    <w:spacing w:after="0" w:line="240" w:lineRule="auto"/>
                    <w:ind w:left="0" w:hanging="2"/>
                    <w:jc w:val="center"/>
                    <w:rPr>
                      <w:rFonts w:ascii="Arial" w:eastAsia="Arial" w:hAnsi="Arial" w:cs="Arial"/>
                      <w:i/>
                      <w:sz w:val="20"/>
                      <w:szCs w:val="20"/>
                    </w:rPr>
                  </w:pPr>
                  <w:r>
                    <w:rPr>
                      <w:rFonts w:ascii="Arial" w:eastAsia="Arial" w:hAnsi="Arial" w:cs="Arial"/>
                      <w:i/>
                      <w:sz w:val="20"/>
                      <w:szCs w:val="20"/>
                    </w:rPr>
                    <w:t>Something will be produced based on the task given.</w:t>
                  </w:r>
                </w:p>
              </w:tc>
            </w:tr>
          </w:tbl>
          <w:p w14:paraId="4C433F42" w14:textId="77777777" w:rsidR="00765984" w:rsidRDefault="00765984">
            <w:pPr>
              <w:spacing w:after="0" w:line="240" w:lineRule="auto"/>
              <w:ind w:left="0" w:hanging="2"/>
              <w:rPr>
                <w:rFonts w:ascii="Arial" w:eastAsia="Arial" w:hAnsi="Arial" w:cs="Arial"/>
                <w:sz w:val="20"/>
                <w:szCs w:val="20"/>
              </w:rPr>
            </w:pPr>
          </w:p>
          <w:p w14:paraId="4ADEB618"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 xml:space="preserve">What accommodations and modifications (for students with IEP’s) will you make to support students with special needs? </w:t>
            </w:r>
          </w:p>
          <w:p w14:paraId="5CFC9EDE"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Accessible at home, can do as homework for students who are absent</w:t>
            </w:r>
          </w:p>
          <w:p w14:paraId="626796EB"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Focus Andrai and keep him on track. Check in with Lliam (if back)</w:t>
            </w:r>
          </w:p>
          <w:p w14:paraId="3B15A145"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Remind Liam that the questions need answered, not just watching the video since I’m not here to talk to him about it.</w:t>
            </w:r>
          </w:p>
          <w:p w14:paraId="47D89D1F" w14:textId="77777777" w:rsidR="00765984" w:rsidRDefault="00765984">
            <w:pPr>
              <w:spacing w:after="0" w:line="240" w:lineRule="auto"/>
              <w:ind w:left="0" w:hanging="2"/>
              <w:rPr>
                <w:rFonts w:ascii="Arial" w:eastAsia="Arial" w:hAnsi="Arial" w:cs="Arial"/>
                <w:sz w:val="20"/>
                <w:szCs w:val="20"/>
              </w:rPr>
            </w:pPr>
          </w:p>
          <w:p w14:paraId="5C108BEC"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t>What strategies will you use to support English Language Learners?</w:t>
            </w:r>
          </w:p>
          <w:p w14:paraId="01D4B887" w14:textId="77777777" w:rsidR="00765984" w:rsidRDefault="00000000">
            <w:pPr>
              <w:spacing w:after="0" w:line="240" w:lineRule="auto"/>
              <w:ind w:left="0" w:hanging="2"/>
              <w:rPr>
                <w:rFonts w:ascii="Arial" w:eastAsia="Arial" w:hAnsi="Arial" w:cs="Arial"/>
                <w:i/>
                <w:sz w:val="20"/>
                <w:szCs w:val="20"/>
              </w:rPr>
            </w:pPr>
            <w:r>
              <w:rPr>
                <w:rFonts w:ascii="Arial" w:eastAsia="Arial" w:hAnsi="Arial" w:cs="Arial"/>
                <w:i/>
                <w:sz w:val="20"/>
                <w:szCs w:val="20"/>
              </w:rPr>
              <w:t xml:space="preserve">Definitions at </w:t>
            </w:r>
            <w:proofErr w:type="spellStart"/>
            <w:r>
              <w:rPr>
                <w:rFonts w:ascii="Arial" w:eastAsia="Arial" w:hAnsi="Arial" w:cs="Arial"/>
                <w:i/>
                <w:sz w:val="20"/>
                <w:szCs w:val="20"/>
              </w:rPr>
              <w:t>they</w:t>
            </w:r>
            <w:proofErr w:type="spellEnd"/>
            <w:r>
              <w:rPr>
                <w:rFonts w:ascii="Arial" w:eastAsia="Arial" w:hAnsi="Arial" w:cs="Arial"/>
                <w:i/>
                <w:sz w:val="20"/>
                <w:szCs w:val="20"/>
              </w:rPr>
              <w:t xml:space="preserve"> beginning of class - above.</w:t>
            </w:r>
          </w:p>
          <w:p w14:paraId="58B7B3B6" w14:textId="77777777" w:rsidR="00765984" w:rsidRDefault="00765984">
            <w:pPr>
              <w:spacing w:after="0" w:line="240" w:lineRule="auto"/>
              <w:ind w:left="0" w:hanging="2"/>
              <w:rPr>
                <w:rFonts w:ascii="Arial" w:eastAsia="Arial" w:hAnsi="Arial" w:cs="Arial"/>
                <w:i/>
                <w:sz w:val="20"/>
                <w:szCs w:val="20"/>
              </w:rPr>
            </w:pPr>
          </w:p>
          <w:p w14:paraId="1A762E74" w14:textId="76D8D11F" w:rsidR="00765984" w:rsidRDefault="00000000">
            <w:pPr>
              <w:spacing w:after="0" w:line="240" w:lineRule="auto"/>
              <w:ind w:left="0" w:hanging="2"/>
              <w:rPr>
                <w:rFonts w:ascii="Arial" w:eastAsia="Arial" w:hAnsi="Arial" w:cs="Arial"/>
                <w:i/>
                <w:sz w:val="20"/>
                <w:szCs w:val="20"/>
              </w:rPr>
            </w:pPr>
            <w:r>
              <w:rPr>
                <w:rFonts w:ascii="Arial" w:eastAsia="Arial" w:hAnsi="Arial" w:cs="Arial"/>
                <w:i/>
                <w:sz w:val="20"/>
                <w:szCs w:val="20"/>
              </w:rPr>
              <w:t xml:space="preserve">ALSO, </w:t>
            </w:r>
            <w:proofErr w:type="gramStart"/>
            <w:r>
              <w:rPr>
                <w:rFonts w:ascii="Arial" w:eastAsia="Arial" w:hAnsi="Arial" w:cs="Arial"/>
                <w:i/>
                <w:sz w:val="20"/>
                <w:szCs w:val="20"/>
              </w:rPr>
              <w:t>Watch</w:t>
            </w:r>
            <w:proofErr w:type="gramEnd"/>
            <w:r>
              <w:rPr>
                <w:rFonts w:ascii="Arial" w:eastAsia="Arial" w:hAnsi="Arial" w:cs="Arial"/>
                <w:i/>
                <w:sz w:val="20"/>
                <w:szCs w:val="20"/>
              </w:rPr>
              <w:t xml:space="preserve"> </w:t>
            </w:r>
            <w:proofErr w:type="spellStart"/>
            <w:r w:rsidR="0007078D">
              <w:rPr>
                <w:rFonts w:ascii="Arial" w:eastAsia="Arial" w:hAnsi="Arial" w:cs="Arial"/>
                <w:i/>
                <w:sz w:val="20"/>
                <w:szCs w:val="20"/>
              </w:rPr>
              <w:t>xxxxx</w:t>
            </w:r>
            <w:proofErr w:type="spellEnd"/>
            <w:r>
              <w:rPr>
                <w:rFonts w:ascii="Arial" w:eastAsia="Arial" w:hAnsi="Arial" w:cs="Arial"/>
                <w:i/>
                <w:sz w:val="20"/>
                <w:szCs w:val="20"/>
              </w:rPr>
              <w:t xml:space="preserve"> - who is he with?  Is participating/or including everyone</w:t>
            </w:r>
          </w:p>
          <w:p w14:paraId="42E0E0BF" w14:textId="77777777" w:rsidR="00765984" w:rsidRDefault="00765984">
            <w:pPr>
              <w:spacing w:after="0" w:line="240" w:lineRule="auto"/>
              <w:ind w:left="0" w:hanging="2"/>
              <w:rPr>
                <w:rFonts w:ascii="Arial" w:eastAsia="Arial" w:hAnsi="Arial" w:cs="Arial"/>
              </w:rPr>
            </w:pPr>
          </w:p>
        </w:tc>
      </w:tr>
      <w:tr w:rsidR="00765984" w14:paraId="20EEFEDE" w14:textId="77777777">
        <w:tc>
          <w:tcPr>
            <w:tcW w:w="10917" w:type="dxa"/>
            <w:gridSpan w:val="2"/>
          </w:tcPr>
          <w:p w14:paraId="491AB718" w14:textId="77777777" w:rsidR="00765984" w:rsidRDefault="00765984">
            <w:pPr>
              <w:spacing w:after="0" w:line="240" w:lineRule="auto"/>
              <w:ind w:left="0" w:hanging="2"/>
              <w:rPr>
                <w:rFonts w:ascii="Arial" w:eastAsia="Arial" w:hAnsi="Arial" w:cs="Arial"/>
                <w:b/>
              </w:rPr>
            </w:pPr>
          </w:p>
        </w:tc>
      </w:tr>
      <w:tr w:rsidR="00765984" w14:paraId="017B1FB0" w14:textId="77777777">
        <w:tc>
          <w:tcPr>
            <w:tcW w:w="10917" w:type="dxa"/>
            <w:gridSpan w:val="2"/>
          </w:tcPr>
          <w:p w14:paraId="0BB45AC0" w14:textId="77777777" w:rsidR="00765984" w:rsidRDefault="00000000">
            <w:pPr>
              <w:spacing w:after="0" w:line="240" w:lineRule="auto"/>
              <w:ind w:left="0" w:hanging="2"/>
              <w:rPr>
                <w:rFonts w:ascii="Arial" w:eastAsia="Arial" w:hAnsi="Arial" w:cs="Arial"/>
                <w:u w:val="single"/>
              </w:rPr>
            </w:pPr>
            <w:r>
              <w:rPr>
                <w:rFonts w:ascii="Arial" w:eastAsia="Arial" w:hAnsi="Arial" w:cs="Arial"/>
                <w:b/>
                <w:u w:val="single"/>
              </w:rPr>
              <w:t>Assessment: Consolidation and Connection</w:t>
            </w:r>
          </w:p>
          <w:p w14:paraId="210A31E6"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What are you looking/listening for? What assessment tools and strategies are you going to use? Select the type of assessment appropriate for this section of the lesson. (Today observation and eavesdropping on each group - giving suggestions if needed/wanted required.)</w:t>
            </w:r>
          </w:p>
          <w:p w14:paraId="1F28F63C" w14:textId="77777777" w:rsidR="00765984" w:rsidRDefault="00000000">
            <w:pPr>
              <w:spacing w:after="0" w:line="240" w:lineRule="auto"/>
              <w:ind w:left="0" w:hanging="2"/>
              <w:rPr>
                <w:rFonts w:ascii="Arial" w:eastAsia="Arial" w:hAnsi="Arial" w:cs="Arial"/>
              </w:rPr>
            </w:pPr>
            <w:proofErr w:type="spellStart"/>
            <w:r>
              <w:rPr>
                <w:rFonts w:ascii="Arial" w:eastAsia="Arial" w:hAnsi="Arial" w:cs="Arial"/>
              </w:rPr>
              <w:t>Curric</w:t>
            </w:r>
            <w:proofErr w:type="spellEnd"/>
            <w:r>
              <w:rPr>
                <w:rFonts w:ascii="Arial" w:eastAsia="Arial" w:hAnsi="Arial" w:cs="Arial"/>
              </w:rPr>
              <w:t>: above.</w:t>
            </w:r>
          </w:p>
        </w:tc>
      </w:tr>
      <w:tr w:rsidR="00765984" w14:paraId="08EE505B" w14:textId="77777777">
        <w:tc>
          <w:tcPr>
            <w:tcW w:w="10917" w:type="dxa"/>
            <w:gridSpan w:val="2"/>
          </w:tcPr>
          <w:p w14:paraId="6B7B45C7" w14:textId="77777777" w:rsidR="00765984" w:rsidRDefault="00000000">
            <w:pPr>
              <w:spacing w:after="0" w:line="240" w:lineRule="auto"/>
              <w:ind w:left="0" w:hanging="2"/>
              <w:rPr>
                <w:rFonts w:ascii="Arial" w:eastAsia="Arial" w:hAnsi="Arial" w:cs="Arial"/>
              </w:rPr>
            </w:pPr>
            <w:r>
              <w:rPr>
                <w:rFonts w:ascii="Arial" w:eastAsia="Arial" w:hAnsi="Arial" w:cs="Arial"/>
                <w:b/>
              </w:rPr>
              <w:t>Consolidation and Connection</w:t>
            </w:r>
            <w:r>
              <w:rPr>
                <w:rFonts w:ascii="Arial" w:eastAsia="Arial" w:hAnsi="Arial" w:cs="Arial"/>
              </w:rPr>
              <w:t xml:space="preserve"> </w:t>
            </w:r>
          </w:p>
          <w:p w14:paraId="7330CEE3" w14:textId="77777777" w:rsidR="00765984" w:rsidRDefault="00000000">
            <w:pPr>
              <w:spacing w:after="0" w:line="240" w:lineRule="auto"/>
              <w:ind w:left="0" w:hanging="2"/>
              <w:rPr>
                <w:rFonts w:ascii="Arial" w:eastAsia="Arial" w:hAnsi="Arial" w:cs="Arial"/>
                <w:i/>
                <w:sz w:val="20"/>
                <w:szCs w:val="20"/>
              </w:rPr>
            </w:pPr>
            <w:r>
              <w:rPr>
                <w:rFonts w:ascii="Arial" w:eastAsia="Arial" w:hAnsi="Arial" w:cs="Arial"/>
                <w:i/>
                <w:sz w:val="20"/>
                <w:szCs w:val="20"/>
              </w:rPr>
              <w:t>Describe how you are going to revisit/ highlight the big idea(s), identify common errors, and have the students reflect on Review tomorrow - terminology - definitions</w:t>
            </w:r>
          </w:p>
          <w:p w14:paraId="327DDFEA" w14:textId="77777777" w:rsidR="00765984" w:rsidRDefault="00000000">
            <w:pPr>
              <w:spacing w:after="0" w:line="240" w:lineRule="auto"/>
              <w:ind w:left="0" w:hanging="2"/>
              <w:rPr>
                <w:rFonts w:ascii="Arial" w:eastAsia="Arial" w:hAnsi="Arial" w:cs="Arial"/>
                <w:i/>
                <w:sz w:val="20"/>
                <w:szCs w:val="20"/>
              </w:rPr>
            </w:pPr>
            <w:r>
              <w:rPr>
                <w:rFonts w:ascii="Arial" w:eastAsia="Arial" w:hAnsi="Arial" w:cs="Arial"/>
                <w:i/>
                <w:sz w:val="20"/>
                <w:szCs w:val="20"/>
              </w:rPr>
              <w:t>What each group learned</w:t>
            </w:r>
          </w:p>
          <w:p w14:paraId="2203DAD1" w14:textId="77777777" w:rsidR="00765984" w:rsidRDefault="00000000">
            <w:pPr>
              <w:spacing w:after="0" w:line="240" w:lineRule="auto"/>
              <w:ind w:left="0" w:hanging="2"/>
            </w:pPr>
            <w:r>
              <w:rPr>
                <w:rFonts w:ascii="Arial" w:eastAsia="Arial" w:hAnsi="Arial" w:cs="Arial"/>
                <w:i/>
                <w:sz w:val="20"/>
                <w:szCs w:val="20"/>
              </w:rPr>
              <w:t>Did they think about Bias or Ethics as they did their task?  Did they use AI responsibly?</w:t>
            </w:r>
          </w:p>
        </w:tc>
      </w:tr>
      <w:tr w:rsidR="00765984" w14:paraId="120D8D0A" w14:textId="77777777">
        <w:tc>
          <w:tcPr>
            <w:tcW w:w="10917" w:type="dxa"/>
            <w:gridSpan w:val="2"/>
          </w:tcPr>
          <w:p w14:paraId="398D7106" w14:textId="77777777" w:rsidR="00765984" w:rsidRDefault="00765984">
            <w:pPr>
              <w:spacing w:after="0" w:line="240" w:lineRule="auto"/>
              <w:ind w:left="0" w:hanging="2"/>
              <w:rPr>
                <w:rFonts w:ascii="Arial" w:eastAsia="Arial" w:hAnsi="Arial" w:cs="Arial"/>
              </w:rPr>
            </w:pPr>
          </w:p>
          <w:p w14:paraId="0235D557" w14:textId="77777777" w:rsidR="00765984" w:rsidRDefault="00000000">
            <w:pPr>
              <w:spacing w:after="0" w:line="240" w:lineRule="auto"/>
              <w:ind w:left="0" w:hanging="2"/>
              <w:rPr>
                <w:rFonts w:ascii="Arial" w:eastAsia="Arial" w:hAnsi="Arial" w:cs="Arial"/>
              </w:rPr>
            </w:pPr>
            <w:r>
              <w:rPr>
                <w:rFonts w:ascii="Arial" w:eastAsia="Arial" w:hAnsi="Arial" w:cs="Arial"/>
                <w:b/>
              </w:rPr>
              <w:t>Next Steps</w:t>
            </w:r>
          </w:p>
          <w:p w14:paraId="66461C22"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i/>
                <w:sz w:val="20"/>
                <w:szCs w:val="20"/>
              </w:rPr>
              <w:lastRenderedPageBreak/>
              <w:t>Discover what each group worked on and what was successful, what took longer than they thought, what “hick-ups” occurred or not.  vote up or vote down each AI used as a class.</w:t>
            </w:r>
          </w:p>
          <w:p w14:paraId="2AB220AB" w14:textId="77777777" w:rsidR="00765984" w:rsidRDefault="00765984">
            <w:pPr>
              <w:spacing w:after="0" w:line="240" w:lineRule="auto"/>
              <w:ind w:left="0" w:hanging="2"/>
              <w:rPr>
                <w:rFonts w:ascii="Arial" w:eastAsia="Arial" w:hAnsi="Arial" w:cs="Arial"/>
                <w:sz w:val="20"/>
                <w:szCs w:val="20"/>
              </w:rPr>
            </w:pPr>
          </w:p>
          <w:p w14:paraId="0E9C0236" w14:textId="77777777" w:rsidR="00765984" w:rsidRDefault="00765984">
            <w:pPr>
              <w:spacing w:after="0" w:line="240" w:lineRule="auto"/>
              <w:ind w:left="0" w:hanging="2"/>
              <w:rPr>
                <w:rFonts w:ascii="Arial" w:eastAsia="Arial" w:hAnsi="Arial" w:cs="Arial"/>
              </w:rPr>
            </w:pPr>
          </w:p>
        </w:tc>
      </w:tr>
      <w:tr w:rsidR="00765984" w14:paraId="03E7CBB1" w14:textId="77777777">
        <w:tc>
          <w:tcPr>
            <w:tcW w:w="10917" w:type="dxa"/>
            <w:gridSpan w:val="2"/>
          </w:tcPr>
          <w:p w14:paraId="2CE86DAF" w14:textId="77777777" w:rsidR="00765984" w:rsidRDefault="00000000">
            <w:pPr>
              <w:spacing w:after="0" w:line="240" w:lineRule="auto"/>
              <w:ind w:left="0" w:hanging="2"/>
              <w:rPr>
                <w:rFonts w:ascii="Arial" w:eastAsia="Arial" w:hAnsi="Arial" w:cs="Arial"/>
              </w:rPr>
            </w:pPr>
            <w:proofErr w:type="spellStart"/>
            <w:r>
              <w:rPr>
                <w:rFonts w:ascii="Arial" w:eastAsia="Arial" w:hAnsi="Arial" w:cs="Arial"/>
                <w:b/>
              </w:rPr>
              <w:lastRenderedPageBreak/>
              <w:t>Self Reflection</w:t>
            </w:r>
            <w:proofErr w:type="spellEnd"/>
          </w:p>
          <w:p w14:paraId="6BC49D20" w14:textId="22A4300E"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What parts of your lesson were successful in helping your students understand the Big Idea(s)? Hopefully all, won’t know until end of Friday</w:t>
            </w:r>
            <w:r w:rsidR="0007078D">
              <w:rPr>
                <w:rFonts w:ascii="Arial" w:eastAsia="Arial" w:hAnsi="Arial" w:cs="Arial"/>
                <w:sz w:val="20"/>
                <w:szCs w:val="20"/>
              </w:rPr>
              <w:t>.</w:t>
            </w:r>
          </w:p>
          <w:p w14:paraId="70CCCA8F" w14:textId="77777777" w:rsidR="00765984" w:rsidRDefault="00000000">
            <w:pPr>
              <w:spacing w:after="0" w:line="240" w:lineRule="auto"/>
              <w:ind w:left="0" w:hanging="2"/>
              <w:rPr>
                <w:rFonts w:ascii="Arial" w:eastAsia="Arial" w:hAnsi="Arial" w:cs="Arial"/>
                <w:sz w:val="20"/>
                <w:szCs w:val="20"/>
              </w:rPr>
            </w:pPr>
            <w:r>
              <w:rPr>
                <w:rFonts w:ascii="Arial" w:eastAsia="Arial" w:hAnsi="Arial" w:cs="Arial"/>
                <w:sz w:val="20"/>
                <w:szCs w:val="20"/>
              </w:rPr>
              <w:t>What instructional decisions were successful in meeting the needs of all students?  Can be accessed from anywhere, visual and hearing required, written skills, but can be dictated too. Summaries from tomorrow will be shared with the entire class.</w:t>
            </w:r>
          </w:p>
          <w:p w14:paraId="7B83CC8D" w14:textId="77777777" w:rsidR="00765984" w:rsidRDefault="00000000">
            <w:pPr>
              <w:spacing w:after="0" w:line="240" w:lineRule="auto"/>
              <w:ind w:left="0" w:hanging="2"/>
              <w:rPr>
                <w:rFonts w:ascii="Arial" w:eastAsia="Arial" w:hAnsi="Arial" w:cs="Arial"/>
              </w:rPr>
            </w:pPr>
            <w:r>
              <w:rPr>
                <w:rFonts w:ascii="Arial" w:eastAsia="Arial" w:hAnsi="Arial" w:cs="Arial"/>
                <w:sz w:val="20"/>
                <w:szCs w:val="20"/>
              </w:rPr>
              <w:t>This lesson has many moving parts, but it’s end of the semester, I’m trusting that the students did have the proper background. They are able and capable of completing the tasks assigned and will use each other as resources. I can check to see who did the work on Monday and Tuesday because it’s in a form, which will help guide the lesson and this reflection afterwards.</w:t>
            </w:r>
          </w:p>
          <w:p w14:paraId="0A4B4020" w14:textId="77777777" w:rsidR="00765984" w:rsidRDefault="00765984">
            <w:pPr>
              <w:spacing w:after="0" w:line="240" w:lineRule="auto"/>
              <w:ind w:left="0" w:hanging="2"/>
              <w:rPr>
                <w:rFonts w:ascii="Arial" w:eastAsia="Arial" w:hAnsi="Arial" w:cs="Arial"/>
              </w:rPr>
            </w:pPr>
          </w:p>
        </w:tc>
      </w:tr>
    </w:tbl>
    <w:p w14:paraId="6E7E0463" w14:textId="77777777" w:rsidR="00765984" w:rsidRDefault="00765984">
      <w:pPr>
        <w:ind w:left="0" w:hanging="2"/>
        <w:rPr>
          <w:rFonts w:ascii="Arial" w:eastAsia="Arial" w:hAnsi="Arial" w:cs="Arial"/>
        </w:rPr>
      </w:pPr>
    </w:p>
    <w:p w14:paraId="737B47EB" w14:textId="551BD851" w:rsidR="00765984" w:rsidRDefault="00000000">
      <w:pPr>
        <w:ind w:left="0" w:hanging="2"/>
        <w:rPr>
          <w:rFonts w:ascii="Arial" w:eastAsia="Arial" w:hAnsi="Arial" w:cs="Arial"/>
        </w:rPr>
      </w:pPr>
      <w:r>
        <w:rPr>
          <w:rFonts w:ascii="Arial" w:eastAsia="Arial" w:hAnsi="Arial" w:cs="Arial"/>
        </w:rPr>
        <w:t xml:space="preserve">Quick Video’s from </w:t>
      </w:r>
      <w:r w:rsidR="0007078D">
        <w:rPr>
          <w:rFonts w:ascii="Arial" w:eastAsia="Arial" w:hAnsi="Arial" w:cs="Arial"/>
        </w:rPr>
        <w:t>Monday and Tuesday with Supply teacher</w:t>
      </w:r>
      <w:r>
        <w:rPr>
          <w:rFonts w:ascii="Arial" w:eastAsia="Arial" w:hAnsi="Arial" w:cs="Arial"/>
        </w:rPr>
        <w:t>:</w:t>
      </w:r>
    </w:p>
    <w:p w14:paraId="5B82E93F" w14:textId="77777777" w:rsidR="00765984" w:rsidRDefault="00000000">
      <w:pPr>
        <w:ind w:left="0" w:hanging="2"/>
        <w:rPr>
          <w:rFonts w:ascii="Arial" w:eastAsia="Arial" w:hAnsi="Arial" w:cs="Arial"/>
        </w:rPr>
      </w:pPr>
      <w:hyperlink r:id="rId10">
        <w:r>
          <w:rPr>
            <w:rFonts w:ascii="Arial" w:eastAsia="Arial" w:hAnsi="Arial" w:cs="Arial"/>
            <w:color w:val="0563C1"/>
            <w:u w:val="single"/>
          </w:rPr>
          <w:t>Ethics &amp; AI: Equal Access and Algorithmic Bias</w:t>
        </w:r>
      </w:hyperlink>
      <w:r>
        <w:rPr>
          <w:rFonts w:ascii="Arial" w:eastAsia="Arial" w:hAnsi="Arial" w:cs="Arial"/>
        </w:rPr>
        <w:t xml:space="preserve">.  </w:t>
      </w:r>
    </w:p>
    <w:p w14:paraId="483AFEDC" w14:textId="77777777" w:rsidR="00765984" w:rsidRDefault="00000000">
      <w:pPr>
        <w:ind w:left="0" w:hanging="2"/>
        <w:rPr>
          <w:rFonts w:ascii="Arial" w:eastAsia="Arial" w:hAnsi="Arial" w:cs="Arial"/>
        </w:rPr>
      </w:pPr>
      <w:hyperlink r:id="rId11">
        <w:r>
          <w:rPr>
            <w:rFonts w:ascii="Arial" w:eastAsia="Arial" w:hAnsi="Arial" w:cs="Arial"/>
            <w:color w:val="0563C1"/>
            <w:u w:val="single"/>
          </w:rPr>
          <w:t>How I’m fighting Bias in Algorithms</w:t>
        </w:r>
      </w:hyperlink>
      <w:r>
        <w:rPr>
          <w:rFonts w:ascii="Arial" w:eastAsia="Arial" w:hAnsi="Arial" w:cs="Arial"/>
        </w:rPr>
        <w:t xml:space="preserve">.  </w:t>
      </w:r>
    </w:p>
    <w:p w14:paraId="1A502A1F" w14:textId="77777777" w:rsidR="00765984" w:rsidRDefault="00000000">
      <w:pPr>
        <w:ind w:left="0" w:hanging="2"/>
        <w:rPr>
          <w:rFonts w:ascii="Arial" w:eastAsia="Arial" w:hAnsi="Arial" w:cs="Arial"/>
        </w:rPr>
      </w:pPr>
      <w:r>
        <w:rPr>
          <w:rFonts w:ascii="Arial" w:eastAsia="Arial" w:hAnsi="Arial" w:cs="Arial"/>
        </w:rPr>
        <w:t xml:space="preserve"> </w:t>
      </w:r>
      <w:hyperlink r:id="rId12">
        <w:r>
          <w:rPr>
            <w:rFonts w:ascii="Arial" w:eastAsia="Arial" w:hAnsi="Arial" w:cs="Arial"/>
            <w:color w:val="0563C1"/>
            <w:u w:val="single"/>
          </w:rPr>
          <w:t>Google’s Bias Problem is More Complicated than you Think</w:t>
        </w:r>
      </w:hyperlink>
      <w:r>
        <w:rPr>
          <w:rFonts w:ascii="Arial" w:eastAsia="Arial" w:hAnsi="Arial" w:cs="Arial"/>
        </w:rPr>
        <w:t xml:space="preserve">. </w:t>
      </w:r>
    </w:p>
    <w:p w14:paraId="106CA5D4" w14:textId="77777777" w:rsidR="00765984" w:rsidRDefault="00000000">
      <w:pPr>
        <w:ind w:left="0" w:hanging="2"/>
        <w:rPr>
          <w:rFonts w:ascii="Arial" w:eastAsia="Arial" w:hAnsi="Arial" w:cs="Arial"/>
        </w:rPr>
      </w:pPr>
      <w:hyperlink r:id="rId13">
        <w:r>
          <w:rPr>
            <w:rFonts w:ascii="Arial" w:eastAsia="Arial" w:hAnsi="Arial" w:cs="Arial"/>
            <w:color w:val="0563C1"/>
            <w:u w:val="single"/>
          </w:rPr>
          <w:t>The Moral Bias Behind Your Search Results</w:t>
        </w:r>
      </w:hyperlink>
      <w:r>
        <w:rPr>
          <w:rFonts w:ascii="Arial" w:eastAsia="Arial" w:hAnsi="Arial" w:cs="Arial"/>
        </w:rPr>
        <w:t xml:space="preserve">. </w:t>
      </w:r>
    </w:p>
    <w:sectPr w:rsidR="0076598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72BCC5C-DF45-434A-AE17-250DDB2237A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665ADB1-027F-476C-9F07-73A72C829CD0}"/>
    <w:embedBold r:id="rId3" w:fontKey="{6E67460F-3580-40ED-82FA-C669793F4EBB}"/>
  </w:font>
  <w:font w:name="Tahoma">
    <w:panose1 w:val="020B0604030504040204"/>
    <w:charset w:val="00"/>
    <w:family w:val="swiss"/>
    <w:pitch w:val="variable"/>
    <w:sig w:usb0="E1002EFF" w:usb1="C000605B" w:usb2="00000029" w:usb3="00000000" w:csb0="000101FF" w:csb1="00000000"/>
    <w:embedRegular r:id="rId4" w:fontKey="{0DEA1660-5C86-45B1-9E46-15229FEDC8B1}"/>
  </w:font>
  <w:font w:name="Georgia">
    <w:panose1 w:val="02040502050405020303"/>
    <w:charset w:val="00"/>
    <w:family w:val="roman"/>
    <w:pitch w:val="variable"/>
    <w:sig w:usb0="00000287" w:usb1="00000000" w:usb2="00000000" w:usb3="00000000" w:csb0="0000009F" w:csb1="00000000"/>
    <w:embedRegular r:id="rId5" w:fontKey="{C52F1A48-004B-4204-B6F5-DC2B37F30740}"/>
    <w:embedItalic r:id="rId6" w:fontKey="{CAD750EA-F3D5-44AF-AE5C-D5109C7FD488}"/>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7" w:fontKey="{0E9FE649-C195-4CD3-B269-73C361B1145B}"/>
  </w:font>
  <w:font w:name="Wingdings 2">
    <w:panose1 w:val="05020102010507070707"/>
    <w:charset w:val="02"/>
    <w:family w:val="roman"/>
    <w:pitch w:val="variable"/>
    <w:sig w:usb0="00000000" w:usb1="10000000" w:usb2="00000000" w:usb3="00000000" w:csb0="80000000" w:csb1="00000000"/>
    <w:embedRegular r:id="rId8" w:fontKey="{F4604198-6A23-4DD4-9F02-9E2BF99A96A3}"/>
  </w:font>
  <w:font w:name="Cambria">
    <w:panose1 w:val="02040503050406030204"/>
    <w:charset w:val="00"/>
    <w:family w:val="roman"/>
    <w:pitch w:val="variable"/>
    <w:sig w:usb0="E00006FF" w:usb1="420024FF" w:usb2="02000000" w:usb3="00000000" w:csb0="0000019F" w:csb1="00000000"/>
    <w:embedRegular r:id="rId9" w:fontKey="{6707C106-EE8E-41E9-B940-69032BE50B2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342ADD"/>
    <w:multiLevelType w:val="multilevel"/>
    <w:tmpl w:val="1E32E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D611D52"/>
    <w:multiLevelType w:val="multilevel"/>
    <w:tmpl w:val="342CEE34"/>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DEC7445"/>
    <w:multiLevelType w:val="multilevel"/>
    <w:tmpl w:val="A4BAEDD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888878932">
    <w:abstractNumId w:val="1"/>
  </w:num>
  <w:num w:numId="2" w16cid:durableId="2008744760">
    <w:abstractNumId w:val="0"/>
  </w:num>
  <w:num w:numId="3" w16cid:durableId="1930428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984"/>
    <w:rsid w:val="0007078D"/>
    <w:rsid w:val="00765984"/>
    <w:rsid w:val="00F412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B021"/>
  <w15:docId w15:val="{0C3BFCB1-06FD-4770-A57A-193B5A14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qFormat/>
    <w:pPr>
      <w:tabs>
        <w:tab w:val="center" w:pos="4680"/>
        <w:tab w:val="right" w:pos="9360"/>
      </w:tabs>
    </w:pPr>
    <w:rPr>
      <w:lang/>
    </w:r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rPr>
      <w:lang/>
    </w:rPr>
  </w:style>
  <w:style w:type="character" w:customStyle="1" w:styleId="FooterChar">
    <w:name w:val="Footer Char"/>
    <w:rPr>
      <w:w w:val="100"/>
      <w:position w:val="-1"/>
      <w:sz w:val="22"/>
      <w:szCs w:val="22"/>
      <w:effect w:val="none"/>
      <w:vertAlign w:val="baseline"/>
      <w:cs w:val="0"/>
      <w:em w:val="none"/>
    </w:rPr>
  </w:style>
  <w:style w:type="paragraph" w:styleId="BalloonText">
    <w:name w:val="Balloon Text"/>
    <w:basedOn w:val="Normal"/>
    <w:qFormat/>
    <w:pPr>
      <w:spacing w:after="0" w:line="240" w:lineRule="auto"/>
    </w:pPr>
    <w:rPr>
      <w:rFonts w:ascii="Tahoma" w:hAnsi="Tahoma"/>
      <w:sz w:val="16"/>
      <w:szCs w:val="16"/>
      <w:lang/>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hat.openai.com/auth/login" TargetMode="External"/><Relationship Id="rId13" Type="http://schemas.openxmlformats.org/officeDocument/2006/relationships/hyperlink" Target="https://www.youtube.com/watch?v=_vBggxCNNno" TargetMode="External"/><Relationship Id="rId3" Type="http://schemas.openxmlformats.org/officeDocument/2006/relationships/styles" Target="styles.xml"/><Relationship Id="rId7" Type="http://schemas.openxmlformats.org/officeDocument/2006/relationships/hyperlink" Target="https://www.youtube.com/watch?v=AXn2XVLf7d0" TargetMode="External"/><Relationship Id="rId12" Type="http://schemas.openxmlformats.org/officeDocument/2006/relationships/hyperlink" Target="https://www.youtube.com/watch?v=Rf-htF0nR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quickdraw.withgoogle.com/" TargetMode="External"/><Relationship Id="rId11" Type="http://schemas.openxmlformats.org/officeDocument/2006/relationships/hyperlink" Target="https://www.youtube.com/watch?v=UG_X_7g63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tJQSyzBUAew" TargetMode="External"/><Relationship Id="rId4" Type="http://schemas.openxmlformats.org/officeDocument/2006/relationships/settings" Target="settings.xml"/><Relationship Id="rId9" Type="http://schemas.openxmlformats.org/officeDocument/2006/relationships/hyperlink" Target="https://www.youtube.com/watch?v=ZLVWiMfI9CY"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GIlAoztAh8BkYYDiRrujJvjg==">CgMxLjA4AHIhMXpfR0tDaXZidElOeEJZcW5pZ1BITVBqcnNBODFZUkho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1119</Words>
  <Characters>6380</Characters>
  <Application>Microsoft Office Word</Application>
  <DocSecurity>0</DocSecurity>
  <Lines>53</Lines>
  <Paragraphs>14</Paragraphs>
  <ScaleCrop>false</ScaleCrop>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 Commons</dc:creator>
  <cp:lastModifiedBy>J A HARRIS</cp:lastModifiedBy>
  <cp:revision>2</cp:revision>
  <dcterms:created xsi:type="dcterms:W3CDTF">2024-05-09T02:27:00Z</dcterms:created>
  <dcterms:modified xsi:type="dcterms:W3CDTF">2024-08-09T16:11:00Z</dcterms:modified>
</cp:coreProperties>
</file>